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4466" w14:textId="57F5B666" w:rsidR="00711DA2" w:rsidRPr="00C15195" w:rsidRDefault="00711DA2" w:rsidP="00C15195">
      <w:pPr>
        <w:pStyle w:val="Titre1"/>
      </w:pPr>
      <w:r w:rsidRPr="00C15195">
        <w:t>PRIX GUY BÉGIN</w:t>
      </w:r>
    </w:p>
    <w:p w14:paraId="03946699" w14:textId="688AC9F2" w:rsidR="00711DA2" w:rsidRPr="009A3FA2" w:rsidRDefault="00711DA2" w:rsidP="00711DA2">
      <w:pPr>
        <w:pStyle w:val="DefaultDrawingStyle"/>
        <w:spacing w:after="240"/>
        <w:rPr>
          <w:rFonts w:cs="Liberation Serif"/>
          <w:color w:val="548DD4" w:themeColor="text2" w:themeTint="99"/>
          <w:lang w:val="fr-CA"/>
        </w:rPr>
      </w:pPr>
      <w:r w:rsidRPr="009A3FA2">
        <w:rPr>
          <w:rFonts w:ascii="CIDFont+F1" w:hAnsi="CIDFont+F1" w:cs="CIDFont+F1"/>
          <w:color w:val="548DD4" w:themeColor="text2" w:themeTint="99"/>
          <w:sz w:val="23"/>
          <w:szCs w:val="23"/>
          <w:lang w:val="fr-CA"/>
        </w:rPr>
        <w:t xml:space="preserve">Le prix Guy Bégin vise à souligner l’excellence des travaux de recherche des </w:t>
      </w:r>
      <w:proofErr w:type="spellStart"/>
      <w:r w:rsidRPr="009A3FA2">
        <w:rPr>
          <w:rFonts w:ascii="CIDFont+F1" w:hAnsi="CIDFont+F1" w:cs="CIDFont+F1"/>
          <w:color w:val="548DD4" w:themeColor="text2" w:themeTint="99"/>
          <w:sz w:val="23"/>
          <w:szCs w:val="23"/>
          <w:lang w:val="fr-CA"/>
        </w:rPr>
        <w:t>étudiant</w:t>
      </w:r>
      <w:r w:rsidR="00B930EA" w:rsidRPr="009A3FA2">
        <w:rPr>
          <w:rFonts w:ascii="Calibri" w:hAnsi="Calibri" w:cs="Calibri"/>
          <w:color w:val="548DD4" w:themeColor="text2" w:themeTint="99"/>
          <w:sz w:val="23"/>
          <w:szCs w:val="23"/>
          <w:lang w:val="fr-CA"/>
        </w:rPr>
        <w:t>·</w:t>
      </w:r>
      <w:r w:rsidRPr="009A3FA2">
        <w:rPr>
          <w:rFonts w:ascii="CIDFont+F1" w:hAnsi="CIDFont+F1" w:cs="CIDFont+F1"/>
          <w:color w:val="548DD4" w:themeColor="text2" w:themeTint="99"/>
          <w:sz w:val="23"/>
          <w:szCs w:val="23"/>
          <w:lang w:val="fr-CA"/>
        </w:rPr>
        <w:t>e</w:t>
      </w:r>
      <w:r w:rsidR="00B930EA" w:rsidRPr="009A3FA2">
        <w:rPr>
          <w:rFonts w:ascii="Calibri" w:hAnsi="Calibri" w:cs="Calibri"/>
          <w:color w:val="548DD4" w:themeColor="text2" w:themeTint="99"/>
          <w:sz w:val="23"/>
          <w:szCs w:val="23"/>
          <w:lang w:val="fr-CA"/>
        </w:rPr>
        <w:t>·</w:t>
      </w:r>
      <w:r w:rsidRPr="009A3FA2">
        <w:rPr>
          <w:rFonts w:ascii="CIDFont+F1" w:hAnsi="CIDFont+F1" w:cs="CIDFont+F1"/>
          <w:color w:val="548DD4" w:themeColor="text2" w:themeTint="99"/>
          <w:sz w:val="23"/>
          <w:szCs w:val="23"/>
          <w:lang w:val="fr-CA"/>
        </w:rPr>
        <w:t>s</w:t>
      </w:r>
      <w:proofErr w:type="spellEnd"/>
      <w:r w:rsidRPr="009A3FA2">
        <w:rPr>
          <w:rFonts w:ascii="CIDFont+F1" w:hAnsi="CIDFont+F1" w:cs="CIDFont+F1"/>
          <w:color w:val="548DD4" w:themeColor="text2" w:themeTint="99"/>
          <w:sz w:val="23"/>
          <w:szCs w:val="23"/>
          <w:lang w:val="fr-CA"/>
        </w:rPr>
        <w:t>.</w:t>
      </w:r>
    </w:p>
    <w:p w14:paraId="72B6DE87" w14:textId="26FCFA50" w:rsidR="00711DA2" w:rsidRDefault="00711DA2" w:rsidP="00711DA2">
      <w:pPr>
        <w:pStyle w:val="DefaultDrawingStyle"/>
        <w:rPr>
          <w:rFonts w:cs="Liberation Serif"/>
          <w:lang w:val="fr-CA"/>
        </w:rPr>
      </w:pPr>
      <w:r w:rsidRPr="00711DA2">
        <w:rPr>
          <w:rFonts w:ascii="CIDFont+F1" w:hAnsi="CIDFont+F1" w:cs="CIDFont+F1"/>
          <w:sz w:val="21"/>
          <w:szCs w:val="21"/>
          <w:lang w:val="fr-CA"/>
        </w:rPr>
        <w:t xml:space="preserve">Chaque année, la SQRP récompense, avec le prix Guy Bégin, des </w:t>
      </w:r>
      <w:proofErr w:type="spellStart"/>
      <w:r w:rsidRPr="00711DA2">
        <w:rPr>
          <w:rFonts w:ascii="CIDFont+F1" w:hAnsi="CIDFont+F1" w:cs="CIDFont+F1"/>
          <w:sz w:val="21"/>
          <w:szCs w:val="21"/>
          <w:lang w:val="fr-CA"/>
        </w:rPr>
        <w:t>étudiant</w:t>
      </w:r>
      <w:r w:rsidR="00B930EA" w:rsidRPr="00B930EA">
        <w:rPr>
          <w:rFonts w:ascii="CIDFont+F1" w:hAnsi="CIDFont+F1" w:cs="CIDFont+F1"/>
          <w:sz w:val="21"/>
          <w:szCs w:val="21"/>
          <w:lang w:val="fr-CA"/>
        </w:rPr>
        <w:t>·</w:t>
      </w:r>
      <w:r w:rsidRPr="00711DA2">
        <w:rPr>
          <w:rFonts w:ascii="CIDFont+F1" w:hAnsi="CIDFont+F1" w:cs="CIDFont+F1"/>
          <w:sz w:val="21"/>
          <w:szCs w:val="21"/>
          <w:lang w:val="fr-CA"/>
        </w:rPr>
        <w:t>e</w:t>
      </w:r>
      <w:r w:rsidR="00B930EA" w:rsidRPr="00B930EA">
        <w:rPr>
          <w:rFonts w:ascii="CIDFont+F1" w:hAnsi="CIDFont+F1" w:cs="CIDFont+F1"/>
          <w:sz w:val="21"/>
          <w:szCs w:val="21"/>
          <w:lang w:val="fr-CA"/>
        </w:rPr>
        <w:t>·</w:t>
      </w:r>
      <w:r w:rsidRPr="00711DA2">
        <w:rPr>
          <w:rFonts w:ascii="CIDFont+F1" w:hAnsi="CIDFont+F1" w:cs="CIDFont+F1"/>
          <w:sz w:val="21"/>
          <w:szCs w:val="21"/>
          <w:lang w:val="fr-CA"/>
        </w:rPr>
        <w:t>s</w:t>
      </w:r>
      <w:proofErr w:type="spellEnd"/>
      <w:r w:rsidRPr="00711DA2">
        <w:rPr>
          <w:rFonts w:ascii="CIDFont+F1" w:hAnsi="CIDFont+F1" w:cs="CIDFont+F1"/>
          <w:sz w:val="21"/>
          <w:szCs w:val="21"/>
          <w:lang w:val="fr-CA"/>
        </w:rPr>
        <w:t xml:space="preserve"> ayant publié, en tant que </w:t>
      </w:r>
      <w:proofErr w:type="spellStart"/>
      <w:r w:rsidRPr="00711DA2">
        <w:rPr>
          <w:rFonts w:ascii="CIDFont+F1" w:hAnsi="CIDFont+F1" w:cs="CIDFont+F1"/>
          <w:sz w:val="21"/>
          <w:szCs w:val="21"/>
          <w:lang w:val="fr-CA"/>
        </w:rPr>
        <w:t>premier</w:t>
      </w:r>
      <w:r w:rsidR="00B930EA" w:rsidRPr="00B930EA">
        <w:rPr>
          <w:rFonts w:ascii="CIDFont+F1" w:hAnsi="CIDFont+F1" w:cs="CIDFont+F1"/>
          <w:sz w:val="21"/>
          <w:szCs w:val="21"/>
          <w:lang w:val="fr-CA"/>
        </w:rPr>
        <w:t>·</w:t>
      </w:r>
      <w:r w:rsidR="004A1803">
        <w:rPr>
          <w:rFonts w:ascii="CIDFont+F1" w:hAnsi="CIDFont+F1" w:cs="CIDFont+F1"/>
          <w:sz w:val="21"/>
          <w:szCs w:val="21"/>
          <w:lang w:val="fr-CA"/>
        </w:rPr>
        <w:t>èr</w:t>
      </w:r>
      <w:r w:rsidRPr="00711DA2">
        <w:rPr>
          <w:rFonts w:ascii="CIDFont+F1" w:hAnsi="CIDFont+F1" w:cs="CIDFont+F1"/>
          <w:sz w:val="21"/>
          <w:szCs w:val="21"/>
          <w:lang w:val="fr-CA"/>
        </w:rPr>
        <w:t>e</w:t>
      </w:r>
      <w:proofErr w:type="spellEnd"/>
      <w:r w:rsidRPr="00711DA2">
        <w:rPr>
          <w:rFonts w:ascii="CIDFont+F1" w:hAnsi="CIDFont+F1" w:cs="CIDFont+F1"/>
          <w:sz w:val="21"/>
          <w:szCs w:val="21"/>
          <w:lang w:val="fr-CA"/>
        </w:rPr>
        <w:t xml:space="preserve"> </w:t>
      </w:r>
      <w:proofErr w:type="spellStart"/>
      <w:r w:rsidRPr="00711DA2">
        <w:rPr>
          <w:rFonts w:ascii="CIDFont+F1" w:hAnsi="CIDFont+F1" w:cs="CIDFont+F1"/>
          <w:sz w:val="21"/>
          <w:szCs w:val="21"/>
          <w:lang w:val="fr-CA"/>
        </w:rPr>
        <w:t>auteur</w:t>
      </w:r>
      <w:r w:rsidR="00B930EA" w:rsidRPr="00B930EA">
        <w:rPr>
          <w:rFonts w:ascii="CIDFont+F1" w:hAnsi="CIDFont+F1" w:cs="CIDFont+F1"/>
          <w:sz w:val="21"/>
          <w:szCs w:val="21"/>
          <w:lang w:val="fr-CA"/>
        </w:rPr>
        <w:t>·</w:t>
      </w:r>
      <w:r w:rsidRPr="00711DA2">
        <w:rPr>
          <w:rFonts w:ascii="CIDFont+F1" w:hAnsi="CIDFont+F1" w:cs="CIDFont+F1"/>
          <w:sz w:val="21"/>
          <w:szCs w:val="21"/>
          <w:lang w:val="fr-CA"/>
        </w:rPr>
        <w:t>e</w:t>
      </w:r>
      <w:proofErr w:type="spellEnd"/>
      <w:r w:rsidRPr="00711DA2">
        <w:rPr>
          <w:rFonts w:ascii="CIDFont+F1" w:hAnsi="CIDFont+F1" w:cs="CIDFont+F1"/>
          <w:sz w:val="21"/>
          <w:szCs w:val="21"/>
          <w:lang w:val="fr-CA"/>
        </w:rPr>
        <w:t xml:space="preserve">, un article scientifique jugé de grande qualité. Jusqu’à 5 </w:t>
      </w:r>
      <w:r w:rsidRPr="00711DA2">
        <w:rPr>
          <w:rFonts w:ascii="CIDFont+F3" w:hAnsi="CIDFont+F3" w:cs="CIDFont+F3"/>
          <w:color w:val="F79646"/>
          <w:sz w:val="21"/>
          <w:szCs w:val="21"/>
          <w:lang w:val="fr-CA"/>
        </w:rPr>
        <w:t xml:space="preserve">prix de 500$ </w:t>
      </w:r>
      <w:r w:rsidRPr="00711DA2">
        <w:rPr>
          <w:rFonts w:ascii="CIDFont+F1" w:hAnsi="CIDFont+F1" w:cs="CIDFont+F1"/>
          <w:sz w:val="21"/>
          <w:szCs w:val="21"/>
          <w:lang w:val="fr-CA"/>
        </w:rPr>
        <w:t>sont remis</w:t>
      </w:r>
      <w:r w:rsidR="000C166B">
        <w:rPr>
          <w:rFonts w:ascii="CIDFont+F1" w:hAnsi="CIDFont+F1" w:cs="CIDFont+F1"/>
          <w:sz w:val="21"/>
          <w:szCs w:val="21"/>
          <w:lang w:val="fr-CA"/>
        </w:rPr>
        <w:t>*</w:t>
      </w:r>
      <w:r w:rsidRPr="00711DA2">
        <w:rPr>
          <w:rFonts w:ascii="CIDFont+F1" w:hAnsi="CIDFont+F1" w:cs="CIDFont+F1"/>
          <w:sz w:val="21"/>
          <w:szCs w:val="21"/>
          <w:lang w:val="fr-CA"/>
        </w:rPr>
        <w:t>, soit un par axe de la SQRP: 1 – Clinique, 2 – Éducation/Développement, 3 – Fondamental, 4</w:t>
      </w:r>
      <w:r w:rsidR="00F462F5">
        <w:rPr>
          <w:rFonts w:ascii="CIDFont+F1" w:hAnsi="CIDFont+F1" w:cs="CIDFont+F1"/>
          <w:sz w:val="21"/>
          <w:szCs w:val="21"/>
          <w:lang w:val="fr-CA"/>
        </w:rPr>
        <w:t xml:space="preserve"> </w:t>
      </w:r>
      <w:r w:rsidRPr="00711DA2">
        <w:rPr>
          <w:rFonts w:ascii="CIDFont+F1" w:hAnsi="CIDFont+F1" w:cs="CIDFont+F1"/>
          <w:sz w:val="21"/>
          <w:szCs w:val="21"/>
          <w:lang w:val="fr-CA"/>
        </w:rPr>
        <w:t>-</w:t>
      </w:r>
      <w:r w:rsidR="00F462F5">
        <w:rPr>
          <w:rFonts w:ascii="CIDFont+F1" w:hAnsi="CIDFont+F1" w:cs="CIDFont+F1"/>
          <w:sz w:val="21"/>
          <w:szCs w:val="21"/>
          <w:lang w:val="fr-CA"/>
        </w:rPr>
        <w:t xml:space="preserve"> </w:t>
      </w:r>
      <w:r w:rsidRPr="00711DA2">
        <w:rPr>
          <w:rFonts w:ascii="CIDFont+F1" w:hAnsi="CIDFont+F1" w:cs="CIDFont+F1"/>
          <w:sz w:val="21"/>
          <w:szCs w:val="21"/>
          <w:lang w:val="fr-CA"/>
        </w:rPr>
        <w:t xml:space="preserve">Neuropsychologie clinique, 5 – Social/Industriel-organisationnel.  </w:t>
      </w:r>
    </w:p>
    <w:p w14:paraId="1D8B488D" w14:textId="732F46E9" w:rsidR="00711DA2" w:rsidRPr="007863D4" w:rsidRDefault="00711DA2" w:rsidP="007863D4">
      <w:pPr>
        <w:pStyle w:val="Titre2"/>
      </w:pPr>
      <w:r w:rsidRPr="007863D4">
        <w:t>ADMISSIBILITÉ</w:t>
      </w:r>
    </w:p>
    <w:p w14:paraId="05FC9FBC" w14:textId="1C24C6A0" w:rsidR="00F64A65" w:rsidRPr="00F64A65" w:rsidRDefault="00F64A65" w:rsidP="00F64A65">
      <w:pPr>
        <w:pStyle w:val="DefaultDrawingStyle"/>
        <w:rPr>
          <w:rFonts w:cs="Liberation Serif"/>
          <w:lang w:val="fr-CA"/>
        </w:rPr>
      </w:pPr>
      <w:r w:rsidRPr="00F64A65">
        <w:rPr>
          <w:rFonts w:ascii="CIDFont+F1" w:hAnsi="CIDFont+F1" w:cs="CIDFont+F1"/>
          <w:sz w:val="19"/>
          <w:szCs w:val="19"/>
          <w:lang w:val="fr-CA"/>
        </w:rPr>
        <w:t xml:space="preserve">Pour être éligible, le/la </w:t>
      </w:r>
      <w:proofErr w:type="spellStart"/>
      <w:r w:rsidRPr="00F64A65">
        <w:rPr>
          <w:rFonts w:ascii="CIDFont+F1" w:hAnsi="CIDFont+F1" w:cs="CIDFont+F1"/>
          <w:sz w:val="19"/>
          <w:szCs w:val="19"/>
          <w:lang w:val="fr-CA"/>
        </w:rPr>
        <w:t>candidat</w:t>
      </w:r>
      <w:r w:rsidR="00B930EA" w:rsidRPr="00B930EA">
        <w:rPr>
          <w:rFonts w:ascii="CIDFont+F1" w:hAnsi="CIDFont+F1" w:cs="CIDFont+F1"/>
          <w:sz w:val="19"/>
          <w:szCs w:val="19"/>
          <w:lang w:val="fr-CA"/>
        </w:rPr>
        <w:t>·</w:t>
      </w:r>
      <w:r w:rsidRPr="00F64A65">
        <w:rPr>
          <w:rFonts w:ascii="CIDFont+F1" w:hAnsi="CIDFont+F1" w:cs="CIDFont+F1"/>
          <w:sz w:val="19"/>
          <w:szCs w:val="19"/>
          <w:lang w:val="fr-CA"/>
        </w:rPr>
        <w:t>e</w:t>
      </w:r>
      <w:proofErr w:type="spellEnd"/>
      <w:r w:rsidRPr="00F64A65">
        <w:rPr>
          <w:rFonts w:ascii="CIDFont+F1" w:hAnsi="CIDFont+F1" w:cs="CIDFont+F1"/>
          <w:sz w:val="19"/>
          <w:szCs w:val="19"/>
          <w:lang w:val="fr-CA"/>
        </w:rPr>
        <w:t xml:space="preserve"> doit </w:t>
      </w:r>
      <w:r w:rsidR="00920DB8">
        <w:rPr>
          <w:rFonts w:ascii="CIDFont+F1" w:hAnsi="CIDFont+F1" w:cs="CIDFont+F1"/>
          <w:sz w:val="19"/>
          <w:szCs w:val="19"/>
          <w:lang w:val="fr-CA"/>
        </w:rPr>
        <w:t xml:space="preserve">répondre aux conditions suivantes </w:t>
      </w:r>
      <w:r w:rsidRPr="00F64A65">
        <w:rPr>
          <w:rFonts w:ascii="CIDFont+F1" w:hAnsi="CIDFont+F1" w:cs="CIDFont+F1"/>
          <w:sz w:val="19"/>
          <w:szCs w:val="19"/>
          <w:lang w:val="fr-CA"/>
        </w:rPr>
        <w:t xml:space="preserve">: </w:t>
      </w:r>
    </w:p>
    <w:p w14:paraId="0982D879" w14:textId="19B065CD" w:rsidR="00F64A65" w:rsidRPr="00F64A65" w:rsidRDefault="00F64A65" w:rsidP="00F64A65">
      <w:pPr>
        <w:pStyle w:val="DefaultDrawingStyle"/>
        <w:numPr>
          <w:ilvl w:val="0"/>
          <w:numId w:val="22"/>
        </w:numPr>
        <w:rPr>
          <w:rFonts w:cs="Liberation Serif"/>
          <w:lang w:val="fr-CA"/>
        </w:rPr>
      </w:pPr>
      <w:r w:rsidRPr="00F64A65">
        <w:rPr>
          <w:rFonts w:ascii="CIDFont+F1" w:hAnsi="CIDFont+F1" w:cs="CIDFont+F1"/>
          <w:color w:val="7F7F7F"/>
          <w:sz w:val="19"/>
          <w:szCs w:val="19"/>
          <w:lang w:val="fr-CA"/>
        </w:rPr>
        <w:t>Au moment de la soumission pour le concours, l’article est déjà publié, ou sous</w:t>
      </w:r>
      <w:r w:rsidR="00920DB8">
        <w:rPr>
          <w:rFonts w:ascii="CIDFont+F1" w:hAnsi="CIDFont+F1" w:cs="CIDFont+F1"/>
          <w:color w:val="7F7F7F"/>
          <w:sz w:val="19"/>
          <w:szCs w:val="19"/>
          <w:lang w:val="fr-CA"/>
        </w:rPr>
        <w:t xml:space="preserve"> </w:t>
      </w:r>
      <w:r w:rsidRPr="00F64A65">
        <w:rPr>
          <w:rFonts w:ascii="CIDFont+F1" w:hAnsi="CIDFont+F1" w:cs="CIDFont+F1"/>
          <w:color w:val="7F7F7F"/>
          <w:sz w:val="19"/>
          <w:szCs w:val="19"/>
          <w:lang w:val="fr-CA"/>
        </w:rPr>
        <w:t>presse, dans une revue avec comité</w:t>
      </w:r>
      <w:r>
        <w:rPr>
          <w:rFonts w:ascii="CIDFont+F1" w:hAnsi="CIDFont+F1" w:cs="CIDFont+F1"/>
          <w:color w:val="7F7F7F"/>
          <w:sz w:val="19"/>
          <w:szCs w:val="19"/>
          <w:lang w:val="fr-CA"/>
        </w:rPr>
        <w:t xml:space="preserve"> </w:t>
      </w:r>
      <w:r w:rsidRPr="00F64A65">
        <w:rPr>
          <w:rFonts w:ascii="CIDFont+F1" w:hAnsi="CIDFont+F1" w:cs="CIDFont+F1"/>
          <w:color w:val="7F7F7F"/>
          <w:sz w:val="19"/>
          <w:szCs w:val="19"/>
          <w:lang w:val="fr-CA"/>
        </w:rPr>
        <w:t>de pairs. Dans le cas où l’article est sous presse, la lettre</w:t>
      </w:r>
      <w:r>
        <w:rPr>
          <w:rFonts w:ascii="CIDFont+F1" w:hAnsi="CIDFont+F1" w:cs="CIDFont+F1"/>
          <w:color w:val="7F7F7F"/>
          <w:sz w:val="19"/>
          <w:szCs w:val="19"/>
          <w:lang w:val="fr-CA"/>
        </w:rPr>
        <w:t xml:space="preserve"> </w:t>
      </w:r>
      <w:r w:rsidRPr="00F64A65">
        <w:rPr>
          <w:rFonts w:ascii="CIDFont+F1" w:hAnsi="CIDFont+F1" w:cs="CIDFont+F1"/>
          <w:color w:val="7F7F7F"/>
          <w:sz w:val="19"/>
          <w:szCs w:val="19"/>
          <w:lang w:val="fr-CA"/>
        </w:rPr>
        <w:t>d’acceptation de l’</w:t>
      </w:r>
      <w:proofErr w:type="spellStart"/>
      <w:r w:rsidRPr="00F64A65">
        <w:rPr>
          <w:rFonts w:ascii="CIDFont+F1" w:hAnsi="CIDFont+F1" w:cs="CIDFont+F1"/>
          <w:color w:val="7F7F7F"/>
          <w:sz w:val="19"/>
          <w:szCs w:val="19"/>
          <w:lang w:val="fr-CA"/>
        </w:rPr>
        <w:t>éditeur</w:t>
      </w:r>
      <w:r w:rsidR="00920DB8">
        <w:rPr>
          <w:rFonts w:ascii="CIDFont+F1" w:hAnsi="CIDFont+F1" w:cs="CIDFont+F1"/>
          <w:color w:val="7F7F7F"/>
          <w:sz w:val="19"/>
          <w:szCs w:val="19"/>
          <w:lang w:val="fr-CA"/>
        </w:rPr>
        <w:t>·trice</w:t>
      </w:r>
      <w:proofErr w:type="spellEnd"/>
      <w:r w:rsidRPr="00F64A65">
        <w:rPr>
          <w:rFonts w:ascii="CIDFont+F1" w:hAnsi="CIDFont+F1" w:cs="CIDFont+F1"/>
          <w:color w:val="7F7F7F"/>
          <w:sz w:val="19"/>
          <w:szCs w:val="19"/>
          <w:lang w:val="fr-CA"/>
        </w:rPr>
        <w:t xml:space="preserve"> est requise. </w:t>
      </w:r>
    </w:p>
    <w:p w14:paraId="7AFC97F8" w14:textId="404A76E8" w:rsidR="00F64A65" w:rsidRPr="00F64A65" w:rsidRDefault="00F64A65" w:rsidP="00F64A65">
      <w:pPr>
        <w:pStyle w:val="DefaultDrawingStyle"/>
        <w:numPr>
          <w:ilvl w:val="0"/>
          <w:numId w:val="22"/>
        </w:numPr>
        <w:rPr>
          <w:rFonts w:cs="Liberation Serif"/>
          <w:lang w:val="fr-CA"/>
        </w:rPr>
      </w:pPr>
      <w:r w:rsidRPr="00F64A65">
        <w:rPr>
          <w:rFonts w:ascii="CIDFont+F1" w:hAnsi="CIDFont+F1" w:cs="CIDFont+F1"/>
          <w:color w:val="7F7F7F"/>
          <w:sz w:val="19"/>
          <w:szCs w:val="19"/>
          <w:lang w:val="fr-CA"/>
        </w:rPr>
        <w:t>Au moment où l’article a été soumis pour publication, le</w:t>
      </w:r>
      <w:r w:rsidR="00920DB8">
        <w:rPr>
          <w:rFonts w:ascii="CIDFont+F1" w:hAnsi="CIDFont+F1" w:cs="CIDFont+F1"/>
          <w:color w:val="7F7F7F"/>
          <w:sz w:val="19"/>
          <w:szCs w:val="19"/>
          <w:lang w:val="fr-CA"/>
        </w:rPr>
        <w:t>/la</w:t>
      </w:r>
      <w:r w:rsidRPr="00F64A65">
        <w:rPr>
          <w:rFonts w:ascii="CIDFont+F1" w:hAnsi="CIDFont+F1" w:cs="CIDFont+F1"/>
          <w:color w:val="7F7F7F"/>
          <w:sz w:val="19"/>
          <w:szCs w:val="19"/>
          <w:lang w:val="fr-CA"/>
        </w:rPr>
        <w:t xml:space="preserve"> </w:t>
      </w:r>
      <w:proofErr w:type="spellStart"/>
      <w:r w:rsidRPr="00F64A65">
        <w:rPr>
          <w:rFonts w:ascii="CIDFont+F1" w:hAnsi="CIDFont+F1" w:cs="CIDFont+F1"/>
          <w:color w:val="7F7F7F"/>
          <w:sz w:val="19"/>
          <w:szCs w:val="19"/>
          <w:lang w:val="fr-CA"/>
        </w:rPr>
        <w:t>premier</w:t>
      </w:r>
      <w:r w:rsidR="00B930EA" w:rsidRPr="00B930EA">
        <w:rPr>
          <w:rFonts w:ascii="CIDFont+F1" w:hAnsi="CIDFont+F1" w:cs="CIDFont+F1"/>
          <w:color w:val="7F7F7F"/>
          <w:sz w:val="19"/>
          <w:szCs w:val="19"/>
          <w:lang w:val="fr-CA"/>
        </w:rPr>
        <w:t>·</w:t>
      </w:r>
      <w:r w:rsidR="005F5B8C">
        <w:rPr>
          <w:rFonts w:ascii="CIDFont+F1" w:hAnsi="CIDFont+F1" w:cs="CIDFont+F1"/>
          <w:color w:val="7F7F7F"/>
          <w:sz w:val="19"/>
          <w:szCs w:val="19"/>
          <w:lang w:val="fr-CA"/>
        </w:rPr>
        <w:t>èr</w:t>
      </w:r>
      <w:r w:rsidRPr="00F64A65">
        <w:rPr>
          <w:rFonts w:ascii="CIDFont+F1" w:hAnsi="CIDFont+F1" w:cs="CIDFont+F1"/>
          <w:color w:val="7F7F7F"/>
          <w:sz w:val="19"/>
          <w:szCs w:val="19"/>
          <w:lang w:val="fr-CA"/>
        </w:rPr>
        <w:t>e</w:t>
      </w:r>
      <w:proofErr w:type="spellEnd"/>
      <w:r w:rsidRPr="00F64A65">
        <w:rPr>
          <w:rFonts w:ascii="CIDFont+F1" w:hAnsi="CIDFont+F1" w:cs="CIDFont+F1"/>
          <w:color w:val="7F7F7F"/>
          <w:sz w:val="19"/>
          <w:szCs w:val="19"/>
          <w:lang w:val="fr-CA"/>
        </w:rPr>
        <w:t xml:space="preserve"> </w:t>
      </w:r>
      <w:proofErr w:type="spellStart"/>
      <w:r w:rsidRPr="00F64A65">
        <w:rPr>
          <w:rFonts w:ascii="CIDFont+F1" w:hAnsi="CIDFont+F1" w:cs="CIDFont+F1"/>
          <w:color w:val="7F7F7F"/>
          <w:sz w:val="19"/>
          <w:szCs w:val="19"/>
          <w:lang w:val="fr-CA"/>
        </w:rPr>
        <w:t>auteur</w:t>
      </w:r>
      <w:r w:rsidR="00B930EA" w:rsidRPr="00B930EA">
        <w:rPr>
          <w:rFonts w:ascii="CIDFont+F1" w:hAnsi="CIDFont+F1" w:cs="CIDFont+F1"/>
          <w:color w:val="7F7F7F"/>
          <w:sz w:val="19"/>
          <w:szCs w:val="19"/>
          <w:lang w:val="fr-CA"/>
        </w:rPr>
        <w:t>·</w:t>
      </w:r>
      <w:r w:rsidRPr="00F64A65">
        <w:rPr>
          <w:rFonts w:ascii="CIDFont+F1" w:hAnsi="CIDFont+F1" w:cs="CIDFont+F1"/>
          <w:color w:val="7F7F7F"/>
          <w:sz w:val="19"/>
          <w:szCs w:val="19"/>
          <w:lang w:val="fr-CA"/>
        </w:rPr>
        <w:t>e</w:t>
      </w:r>
      <w:proofErr w:type="spellEnd"/>
      <w:r w:rsidRPr="00F64A65">
        <w:rPr>
          <w:rFonts w:ascii="CIDFont+F1" w:hAnsi="CIDFont+F1" w:cs="CIDFont+F1"/>
          <w:color w:val="7F7F7F"/>
          <w:sz w:val="19"/>
          <w:szCs w:val="19"/>
          <w:lang w:val="fr-CA"/>
        </w:rPr>
        <w:t xml:space="preserve"> de l’article devait être </w:t>
      </w:r>
      <w:proofErr w:type="spellStart"/>
      <w:r w:rsidRPr="00F64A65">
        <w:rPr>
          <w:rFonts w:ascii="CIDFont+F1" w:hAnsi="CIDFont+F1" w:cs="CIDFont+F1"/>
          <w:color w:val="7F7F7F"/>
          <w:sz w:val="19"/>
          <w:szCs w:val="19"/>
          <w:lang w:val="fr-CA"/>
        </w:rPr>
        <w:t>étudiant</w:t>
      </w:r>
      <w:r w:rsidR="00B930EA" w:rsidRPr="00B930EA">
        <w:rPr>
          <w:rFonts w:ascii="CIDFont+F1" w:hAnsi="CIDFont+F1" w:cs="CIDFont+F1"/>
          <w:color w:val="7F7F7F"/>
          <w:sz w:val="19"/>
          <w:szCs w:val="19"/>
          <w:lang w:val="fr-CA"/>
        </w:rPr>
        <w:t>·</w:t>
      </w:r>
      <w:r w:rsidRPr="00F64A65">
        <w:rPr>
          <w:rFonts w:ascii="CIDFont+F1" w:hAnsi="CIDFont+F1" w:cs="CIDFont+F1"/>
          <w:color w:val="7F7F7F"/>
          <w:sz w:val="19"/>
          <w:szCs w:val="19"/>
          <w:lang w:val="fr-CA"/>
        </w:rPr>
        <w:t>e</w:t>
      </w:r>
      <w:proofErr w:type="spellEnd"/>
      <w:r w:rsidRPr="00F64A65">
        <w:rPr>
          <w:rFonts w:ascii="CIDFont+F1" w:hAnsi="CIDFont+F1" w:cs="CIDFont+F1"/>
          <w:color w:val="7F7F7F"/>
          <w:sz w:val="19"/>
          <w:szCs w:val="19"/>
          <w:lang w:val="fr-CA"/>
        </w:rPr>
        <w:t xml:space="preserve"> dans un programme de 1</w:t>
      </w:r>
      <w:r w:rsidR="00C12B0E">
        <w:rPr>
          <w:rFonts w:ascii="CIDFont+F1" w:hAnsi="CIDFont+F1" w:cs="CIDFont+F1"/>
          <w:color w:val="7F7F7F"/>
          <w:sz w:val="19"/>
          <w:szCs w:val="19"/>
          <w:vertAlign w:val="superscript"/>
          <w:lang w:val="fr-CA"/>
        </w:rPr>
        <w:t>er</w:t>
      </w:r>
      <w:r w:rsidRPr="00F64A65">
        <w:rPr>
          <w:rFonts w:ascii="CIDFont+F1" w:hAnsi="CIDFont+F1" w:cs="CIDFont+F1"/>
          <w:color w:val="7F7F7F"/>
          <w:sz w:val="19"/>
          <w:szCs w:val="19"/>
          <w:lang w:val="fr-CA"/>
        </w:rPr>
        <w:t xml:space="preserve">, </w:t>
      </w:r>
      <w:r>
        <w:rPr>
          <w:rFonts w:ascii="CIDFont+F1" w:hAnsi="CIDFont+F1" w:cs="CIDFont+F1"/>
          <w:color w:val="7F7F7F"/>
          <w:sz w:val="19"/>
          <w:szCs w:val="19"/>
          <w:lang w:val="fr-CA"/>
        </w:rPr>
        <w:t>2</w:t>
      </w:r>
      <w:r w:rsidRPr="00F64A65">
        <w:rPr>
          <w:rFonts w:ascii="CIDFont+F1" w:hAnsi="CIDFont+F1" w:cs="CIDFont+F1"/>
          <w:color w:val="7F7F7F"/>
          <w:sz w:val="19"/>
          <w:szCs w:val="19"/>
          <w:vertAlign w:val="superscript"/>
          <w:lang w:val="fr-CA"/>
        </w:rPr>
        <w:t>e</w:t>
      </w:r>
      <w:r>
        <w:rPr>
          <w:rFonts w:ascii="CIDFont+F1" w:hAnsi="CIDFont+F1" w:cs="CIDFont+F1"/>
          <w:color w:val="7F7F7F"/>
          <w:sz w:val="19"/>
          <w:szCs w:val="19"/>
          <w:lang w:val="fr-CA"/>
        </w:rPr>
        <w:t xml:space="preserve"> </w:t>
      </w:r>
      <w:r w:rsidRPr="00F64A65">
        <w:rPr>
          <w:rFonts w:ascii="CIDFont+F1" w:hAnsi="CIDFont+F1" w:cs="CIDFont+F1"/>
          <w:color w:val="7F7F7F"/>
          <w:sz w:val="19"/>
          <w:szCs w:val="19"/>
          <w:lang w:val="fr-CA"/>
        </w:rPr>
        <w:t>ou 3</w:t>
      </w:r>
      <w:r w:rsidRPr="00F64A65">
        <w:rPr>
          <w:rFonts w:ascii="CIDFont+F1" w:hAnsi="CIDFont+F1" w:cs="CIDFont+F1"/>
          <w:color w:val="7F7F7F"/>
          <w:sz w:val="19"/>
          <w:szCs w:val="19"/>
          <w:vertAlign w:val="superscript"/>
          <w:lang w:val="fr-CA"/>
        </w:rPr>
        <w:t>e</w:t>
      </w:r>
      <w:r>
        <w:rPr>
          <w:rFonts w:ascii="CIDFont+F1" w:hAnsi="CIDFont+F1" w:cs="CIDFont+F1"/>
          <w:color w:val="7F7F7F"/>
          <w:sz w:val="19"/>
          <w:szCs w:val="19"/>
          <w:lang w:val="fr-CA"/>
        </w:rPr>
        <w:t xml:space="preserve"> </w:t>
      </w:r>
      <w:r w:rsidRPr="00F64A65">
        <w:rPr>
          <w:rFonts w:ascii="CIDFont+F1" w:hAnsi="CIDFont+F1" w:cs="CIDFont+F1"/>
          <w:color w:val="7F7F7F"/>
          <w:sz w:val="19"/>
          <w:szCs w:val="19"/>
          <w:lang w:val="fr-CA"/>
        </w:rPr>
        <w:t xml:space="preserve">cycle universitaire (le statut de stagiaire </w:t>
      </w:r>
      <w:r w:rsidR="000E0545" w:rsidRPr="00F64A65">
        <w:rPr>
          <w:rFonts w:ascii="CIDFont+F1" w:hAnsi="CIDFont+F1" w:cs="CIDFont+F1"/>
          <w:color w:val="7F7F7F"/>
          <w:sz w:val="19"/>
          <w:szCs w:val="19"/>
          <w:lang w:val="fr-CA"/>
        </w:rPr>
        <w:t>post</w:t>
      </w:r>
      <w:r w:rsidR="000E0545">
        <w:rPr>
          <w:rFonts w:ascii="CIDFont+F1" w:hAnsi="CIDFont+F1" w:cs="CIDFont+F1"/>
          <w:color w:val="7F7F7F"/>
          <w:sz w:val="19"/>
          <w:szCs w:val="19"/>
          <w:lang w:val="fr-CA"/>
        </w:rPr>
        <w:t>d</w:t>
      </w:r>
      <w:r w:rsidR="000E0545" w:rsidRPr="00F64A65">
        <w:rPr>
          <w:rFonts w:ascii="CIDFont+F1" w:hAnsi="CIDFont+F1" w:cs="CIDFont+F1"/>
          <w:color w:val="7F7F7F"/>
          <w:sz w:val="19"/>
          <w:szCs w:val="19"/>
          <w:lang w:val="fr-CA"/>
        </w:rPr>
        <w:t>octoral</w:t>
      </w:r>
      <w:r w:rsidRPr="00F64A65">
        <w:rPr>
          <w:rFonts w:ascii="CIDFont+F1" w:hAnsi="CIDFont+F1" w:cs="CIDFont+F1"/>
          <w:color w:val="7F7F7F"/>
          <w:sz w:val="19"/>
          <w:szCs w:val="19"/>
          <w:lang w:val="fr-CA"/>
        </w:rPr>
        <w:t xml:space="preserve"> n’est pas accepté). </w:t>
      </w:r>
    </w:p>
    <w:p w14:paraId="53D1E180" w14:textId="081BC5ED" w:rsidR="00F64A65" w:rsidRPr="00F64A65" w:rsidRDefault="00F64A65" w:rsidP="00F64A65">
      <w:pPr>
        <w:pStyle w:val="DefaultDrawingStyle"/>
        <w:numPr>
          <w:ilvl w:val="0"/>
          <w:numId w:val="22"/>
        </w:numPr>
        <w:rPr>
          <w:rFonts w:cs="Liberation Serif"/>
          <w:lang w:val="fr-CA"/>
        </w:rPr>
      </w:pPr>
      <w:r w:rsidRPr="00F64A65">
        <w:rPr>
          <w:rFonts w:ascii="CIDFont+F1" w:hAnsi="CIDFont+F1" w:cs="CIDFont+F1"/>
          <w:color w:val="7F7F7F"/>
          <w:sz w:val="19"/>
          <w:szCs w:val="19"/>
          <w:lang w:val="fr-CA"/>
        </w:rPr>
        <w:t>L’année de publication doit être postérieure à 202</w:t>
      </w:r>
      <w:r>
        <w:rPr>
          <w:rFonts w:ascii="CIDFont+F1" w:hAnsi="CIDFont+F1" w:cs="CIDFont+F1"/>
          <w:color w:val="7F7F7F"/>
          <w:sz w:val="19"/>
          <w:szCs w:val="19"/>
          <w:lang w:val="fr-CA"/>
        </w:rPr>
        <w:t>1</w:t>
      </w:r>
      <w:r w:rsidRPr="00F64A65">
        <w:rPr>
          <w:rFonts w:ascii="CIDFont+F1" w:hAnsi="CIDFont+F1" w:cs="CIDFont+F1"/>
          <w:color w:val="7F7F7F"/>
          <w:sz w:val="19"/>
          <w:szCs w:val="19"/>
          <w:lang w:val="fr-CA"/>
        </w:rPr>
        <w:t xml:space="preserve"> (c.</w:t>
      </w:r>
      <w:r w:rsidR="000C166B">
        <w:rPr>
          <w:rFonts w:ascii="CIDFont+F1" w:hAnsi="CIDFont+F1" w:cs="CIDFont+F1"/>
          <w:color w:val="7F7F7F"/>
          <w:sz w:val="19"/>
          <w:szCs w:val="19"/>
          <w:lang w:val="fr-CA"/>
        </w:rPr>
        <w:t>-</w:t>
      </w:r>
      <w:proofErr w:type="spellStart"/>
      <w:r>
        <w:rPr>
          <w:rFonts w:ascii="CIDFont+F1" w:hAnsi="CIDFont+F1" w:cs="CIDFont+F1"/>
          <w:color w:val="7F7F7F"/>
          <w:sz w:val="19"/>
          <w:szCs w:val="19"/>
          <w:lang w:val="fr-CA"/>
        </w:rPr>
        <w:t>à</w:t>
      </w:r>
      <w:proofErr w:type="spellEnd"/>
      <w:r w:rsidRPr="00F64A65">
        <w:rPr>
          <w:rFonts w:ascii="CIDFont+F1" w:hAnsi="CIDFont+F1" w:cs="CIDFont+F1"/>
          <w:color w:val="7F7F7F"/>
          <w:sz w:val="19"/>
          <w:szCs w:val="19"/>
          <w:lang w:val="fr-CA"/>
        </w:rPr>
        <w:t>.</w:t>
      </w:r>
      <w:r w:rsidR="000C166B">
        <w:rPr>
          <w:rFonts w:ascii="CIDFont+F1" w:hAnsi="CIDFont+F1" w:cs="CIDFont+F1"/>
          <w:color w:val="7F7F7F"/>
          <w:sz w:val="19"/>
          <w:szCs w:val="19"/>
          <w:lang w:val="fr-CA"/>
        </w:rPr>
        <w:t>-</w:t>
      </w:r>
      <w:r w:rsidRPr="00F64A65">
        <w:rPr>
          <w:rFonts w:ascii="CIDFont+F1" w:hAnsi="CIDFont+F1" w:cs="CIDFont+F1"/>
          <w:color w:val="7F7F7F"/>
          <w:sz w:val="19"/>
          <w:szCs w:val="19"/>
          <w:lang w:val="fr-CA"/>
        </w:rPr>
        <w:t>d</w:t>
      </w:r>
      <w:r w:rsidR="00477873">
        <w:rPr>
          <w:rFonts w:ascii="CIDFont+F1" w:hAnsi="CIDFont+F1" w:cs="CIDFont+F1"/>
          <w:color w:val="7F7F7F"/>
          <w:sz w:val="19"/>
          <w:szCs w:val="19"/>
          <w:lang w:val="fr-CA"/>
        </w:rPr>
        <w:t>.</w:t>
      </w:r>
      <w:r w:rsidRPr="00F64A65">
        <w:rPr>
          <w:rFonts w:ascii="CIDFont+F1" w:hAnsi="CIDFont+F1" w:cs="CIDFont+F1"/>
          <w:color w:val="7F7F7F"/>
          <w:sz w:val="19"/>
          <w:szCs w:val="19"/>
          <w:lang w:val="fr-CA"/>
        </w:rPr>
        <w:t xml:space="preserve"> 202</w:t>
      </w:r>
      <w:r>
        <w:rPr>
          <w:rFonts w:ascii="CIDFont+F1" w:hAnsi="CIDFont+F1" w:cs="CIDFont+F1"/>
          <w:color w:val="7F7F7F"/>
          <w:sz w:val="19"/>
          <w:szCs w:val="19"/>
          <w:lang w:val="fr-CA"/>
        </w:rPr>
        <w:t>2</w:t>
      </w:r>
      <w:r w:rsidRPr="00F64A65">
        <w:rPr>
          <w:rFonts w:ascii="CIDFont+F1" w:hAnsi="CIDFont+F1" w:cs="CIDFont+F1"/>
          <w:color w:val="7F7F7F"/>
          <w:sz w:val="19"/>
          <w:szCs w:val="19"/>
          <w:lang w:val="fr-CA"/>
        </w:rPr>
        <w:t xml:space="preserve"> ou 202</w:t>
      </w:r>
      <w:r>
        <w:rPr>
          <w:rFonts w:ascii="CIDFont+F1" w:hAnsi="CIDFont+F1" w:cs="CIDFont+F1"/>
          <w:color w:val="7F7F7F"/>
          <w:sz w:val="19"/>
          <w:szCs w:val="19"/>
          <w:lang w:val="fr-CA"/>
        </w:rPr>
        <w:t>3</w:t>
      </w:r>
      <w:r w:rsidRPr="00F64A65">
        <w:rPr>
          <w:rFonts w:ascii="CIDFont+F1" w:hAnsi="CIDFont+F1" w:cs="CIDFont+F1"/>
          <w:color w:val="7F7F7F"/>
          <w:sz w:val="19"/>
          <w:szCs w:val="19"/>
          <w:lang w:val="fr-CA"/>
        </w:rPr>
        <w:t xml:space="preserve">). </w:t>
      </w:r>
    </w:p>
    <w:p w14:paraId="6D69BF69" w14:textId="6FAEB4AF" w:rsidR="00F64A65" w:rsidRPr="00F64A65" w:rsidRDefault="00F64A65" w:rsidP="00F64A65">
      <w:pPr>
        <w:pStyle w:val="DefaultDrawingStyle"/>
        <w:numPr>
          <w:ilvl w:val="0"/>
          <w:numId w:val="22"/>
        </w:numPr>
        <w:rPr>
          <w:rFonts w:cs="Liberation Serif"/>
          <w:lang w:val="fr-CA"/>
        </w:rPr>
      </w:pPr>
      <w:r w:rsidRPr="00F64A65">
        <w:rPr>
          <w:rFonts w:ascii="CIDFont+F1" w:hAnsi="CIDFont+F1" w:cs="CIDFont+F1"/>
          <w:color w:val="7F7F7F"/>
          <w:sz w:val="19"/>
          <w:szCs w:val="19"/>
          <w:lang w:val="fr-CA"/>
        </w:rPr>
        <w:t xml:space="preserve">Le/la </w:t>
      </w:r>
      <w:proofErr w:type="spellStart"/>
      <w:r w:rsidRPr="00F64A65">
        <w:rPr>
          <w:rFonts w:ascii="CIDFont+F1" w:hAnsi="CIDFont+F1" w:cs="CIDFont+F1"/>
          <w:color w:val="7F7F7F"/>
          <w:sz w:val="19"/>
          <w:szCs w:val="19"/>
          <w:lang w:val="fr-CA"/>
        </w:rPr>
        <w:t>premier</w:t>
      </w:r>
      <w:r w:rsidR="00B930EA" w:rsidRPr="00B930EA">
        <w:rPr>
          <w:rFonts w:ascii="CIDFont+F1" w:hAnsi="CIDFont+F1" w:cs="CIDFont+F1"/>
          <w:color w:val="7F7F7F"/>
          <w:sz w:val="19"/>
          <w:szCs w:val="19"/>
          <w:lang w:val="fr-CA"/>
        </w:rPr>
        <w:t>·</w:t>
      </w:r>
      <w:r w:rsidR="005F5B8C">
        <w:rPr>
          <w:rFonts w:ascii="CIDFont+F1" w:hAnsi="CIDFont+F1" w:cs="CIDFont+F1"/>
          <w:color w:val="7F7F7F"/>
          <w:sz w:val="19"/>
          <w:szCs w:val="19"/>
          <w:lang w:val="fr-CA"/>
        </w:rPr>
        <w:t>èr</w:t>
      </w:r>
      <w:r w:rsidRPr="00F64A65">
        <w:rPr>
          <w:rFonts w:ascii="CIDFont+F1" w:hAnsi="CIDFont+F1" w:cs="CIDFont+F1"/>
          <w:color w:val="7F7F7F"/>
          <w:sz w:val="19"/>
          <w:szCs w:val="19"/>
          <w:lang w:val="fr-CA"/>
        </w:rPr>
        <w:t>e</w:t>
      </w:r>
      <w:proofErr w:type="spellEnd"/>
      <w:r w:rsidRPr="00F64A65">
        <w:rPr>
          <w:rFonts w:ascii="CIDFont+F1" w:hAnsi="CIDFont+F1" w:cs="CIDFont+F1"/>
          <w:color w:val="7F7F7F"/>
          <w:sz w:val="19"/>
          <w:szCs w:val="19"/>
          <w:lang w:val="fr-CA"/>
        </w:rPr>
        <w:t xml:space="preserve"> </w:t>
      </w:r>
      <w:proofErr w:type="spellStart"/>
      <w:r w:rsidRPr="00F64A65">
        <w:rPr>
          <w:rFonts w:ascii="CIDFont+F1" w:hAnsi="CIDFont+F1" w:cs="CIDFont+F1"/>
          <w:color w:val="7F7F7F"/>
          <w:sz w:val="19"/>
          <w:szCs w:val="19"/>
          <w:lang w:val="fr-CA"/>
        </w:rPr>
        <w:t>auteur</w:t>
      </w:r>
      <w:r w:rsidR="00B930EA" w:rsidRPr="00B930EA">
        <w:rPr>
          <w:rFonts w:ascii="CIDFont+F1" w:hAnsi="CIDFont+F1" w:cs="CIDFont+F1"/>
          <w:color w:val="7F7F7F"/>
          <w:sz w:val="19"/>
          <w:szCs w:val="19"/>
          <w:lang w:val="fr-CA"/>
        </w:rPr>
        <w:t>·</w:t>
      </w:r>
      <w:r w:rsidRPr="00F64A65">
        <w:rPr>
          <w:rFonts w:ascii="CIDFont+F1" w:hAnsi="CIDFont+F1" w:cs="CIDFont+F1"/>
          <w:color w:val="7F7F7F"/>
          <w:sz w:val="19"/>
          <w:szCs w:val="19"/>
          <w:lang w:val="fr-CA"/>
        </w:rPr>
        <w:t>e</w:t>
      </w:r>
      <w:proofErr w:type="spellEnd"/>
      <w:r w:rsidRPr="00F64A65">
        <w:rPr>
          <w:rFonts w:ascii="CIDFont+F1" w:hAnsi="CIDFont+F1" w:cs="CIDFont+F1"/>
          <w:color w:val="7F7F7F"/>
          <w:sz w:val="19"/>
          <w:szCs w:val="19"/>
          <w:lang w:val="fr-CA"/>
        </w:rPr>
        <w:t xml:space="preserve"> est membre en règle de la SQRP </w:t>
      </w:r>
      <w:r w:rsidR="00477873">
        <w:rPr>
          <w:rFonts w:ascii="CIDFont+F1" w:hAnsi="CIDFont+F1" w:cs="CIDFont+F1"/>
          <w:color w:val="7F7F7F"/>
          <w:sz w:val="19"/>
          <w:szCs w:val="19"/>
          <w:lang w:val="fr-CA"/>
        </w:rPr>
        <w:t>au moment de la soumission</w:t>
      </w:r>
      <w:r w:rsidRPr="00F64A65">
        <w:rPr>
          <w:rFonts w:ascii="CIDFont+F1" w:hAnsi="CIDFont+F1" w:cs="CIDFont+F1"/>
          <w:color w:val="7F7F7F"/>
          <w:sz w:val="19"/>
          <w:szCs w:val="19"/>
          <w:lang w:val="fr-CA"/>
        </w:rPr>
        <w:t xml:space="preserve">. </w:t>
      </w:r>
    </w:p>
    <w:p w14:paraId="4B4EDE5B" w14:textId="3EDD831D" w:rsidR="00075923" w:rsidRPr="00075923" w:rsidRDefault="00075923" w:rsidP="00075923">
      <w:pPr>
        <w:pStyle w:val="DefaultDrawingStyle"/>
        <w:numPr>
          <w:ilvl w:val="0"/>
          <w:numId w:val="22"/>
        </w:numPr>
        <w:rPr>
          <w:rFonts w:cs="Liberation Serif"/>
          <w:lang w:val="fr-CA"/>
        </w:rPr>
      </w:pPr>
      <w:r w:rsidRPr="00075923">
        <w:rPr>
          <w:rFonts w:ascii="CIDFont+F1" w:hAnsi="CIDFont+F1" w:cs="CIDFont+F1"/>
          <w:color w:val="7F7F7F"/>
          <w:sz w:val="19"/>
          <w:szCs w:val="19"/>
          <w:lang w:val="fr-CA"/>
        </w:rPr>
        <w:t xml:space="preserve">Un seul article par </w:t>
      </w:r>
      <w:proofErr w:type="spellStart"/>
      <w:r w:rsidRPr="00075923">
        <w:rPr>
          <w:rFonts w:ascii="CIDFont+F1" w:hAnsi="CIDFont+F1" w:cs="CIDFont+F1"/>
          <w:color w:val="7F7F7F"/>
          <w:sz w:val="19"/>
          <w:szCs w:val="19"/>
          <w:lang w:val="fr-CA"/>
        </w:rPr>
        <w:t>candidat</w:t>
      </w:r>
      <w:r w:rsidR="00B930EA" w:rsidRPr="00B930EA">
        <w:rPr>
          <w:rFonts w:ascii="CIDFont+F1" w:hAnsi="CIDFont+F1" w:cs="CIDFont+F1"/>
          <w:color w:val="7F7F7F"/>
          <w:sz w:val="19"/>
          <w:szCs w:val="19"/>
          <w:lang w:val="fr-CA"/>
        </w:rPr>
        <w:t>·</w:t>
      </w:r>
      <w:r w:rsidRPr="00075923">
        <w:rPr>
          <w:rFonts w:ascii="CIDFont+F1" w:hAnsi="CIDFont+F1" w:cs="CIDFont+F1"/>
          <w:color w:val="7F7F7F"/>
          <w:sz w:val="19"/>
          <w:szCs w:val="19"/>
          <w:lang w:val="fr-CA"/>
        </w:rPr>
        <w:t>e</w:t>
      </w:r>
      <w:proofErr w:type="spellEnd"/>
      <w:r w:rsidRPr="00075923">
        <w:rPr>
          <w:rFonts w:ascii="CIDFont+F1" w:hAnsi="CIDFont+F1" w:cs="CIDFont+F1"/>
          <w:color w:val="7F7F7F"/>
          <w:sz w:val="19"/>
          <w:szCs w:val="19"/>
          <w:lang w:val="fr-CA"/>
        </w:rPr>
        <w:t xml:space="preserve"> est admissible. </w:t>
      </w:r>
    </w:p>
    <w:p w14:paraId="59255623" w14:textId="77777777" w:rsidR="00075923" w:rsidRPr="00075923" w:rsidRDefault="00075923" w:rsidP="00075923">
      <w:pPr>
        <w:pStyle w:val="DefaultDrawingStyle"/>
        <w:numPr>
          <w:ilvl w:val="0"/>
          <w:numId w:val="22"/>
        </w:numPr>
        <w:rPr>
          <w:rFonts w:cs="Liberation Serif"/>
          <w:lang w:val="fr-CA"/>
        </w:rPr>
      </w:pPr>
      <w:r w:rsidRPr="00075923">
        <w:rPr>
          <w:rFonts w:ascii="CIDFont+F1" w:hAnsi="CIDFont+F1" w:cs="CIDFont+F1"/>
          <w:color w:val="7F7F7F"/>
          <w:sz w:val="19"/>
          <w:szCs w:val="19"/>
          <w:lang w:val="fr-CA"/>
        </w:rPr>
        <w:t xml:space="preserve">L’article ne peut être soumis à deux reprises pour le concours. </w:t>
      </w:r>
    </w:p>
    <w:p w14:paraId="5C93A729" w14:textId="1381A3EF" w:rsidR="00075923" w:rsidRPr="00075923" w:rsidRDefault="00075923" w:rsidP="00075923">
      <w:pPr>
        <w:pStyle w:val="DefaultDrawingStyle"/>
        <w:numPr>
          <w:ilvl w:val="0"/>
          <w:numId w:val="22"/>
        </w:numPr>
        <w:rPr>
          <w:rFonts w:cs="Liberation Serif"/>
          <w:lang w:val="fr-CA"/>
        </w:rPr>
      </w:pPr>
      <w:r w:rsidRPr="00075923">
        <w:rPr>
          <w:rFonts w:ascii="CIDFont+F1" w:hAnsi="CIDFont+F1" w:cs="CIDFont+F1"/>
          <w:color w:val="7F7F7F"/>
          <w:sz w:val="19"/>
          <w:szCs w:val="19"/>
          <w:lang w:val="fr-CA"/>
        </w:rPr>
        <w:t xml:space="preserve">Les </w:t>
      </w:r>
      <w:proofErr w:type="spellStart"/>
      <w:r w:rsidRPr="00075923">
        <w:rPr>
          <w:rFonts w:ascii="CIDFont+F1" w:hAnsi="CIDFont+F1" w:cs="CIDFont+F1"/>
          <w:color w:val="7F7F7F"/>
          <w:sz w:val="19"/>
          <w:szCs w:val="19"/>
          <w:lang w:val="fr-CA"/>
        </w:rPr>
        <w:t>gagnant</w:t>
      </w:r>
      <w:r w:rsidR="009204CA">
        <w:rPr>
          <w:rFonts w:ascii="CIDFont+F1" w:hAnsi="CIDFont+F1" w:cs="CIDFont+F1"/>
          <w:color w:val="7F7F7F"/>
          <w:sz w:val="19"/>
          <w:szCs w:val="19"/>
          <w:lang w:val="fr-CA"/>
        </w:rPr>
        <w:t>·</w:t>
      </w:r>
      <w:r w:rsidRPr="00075923">
        <w:rPr>
          <w:rFonts w:ascii="CIDFont+F1" w:hAnsi="CIDFont+F1" w:cs="CIDFont+F1"/>
          <w:color w:val="7F7F7F"/>
          <w:sz w:val="19"/>
          <w:szCs w:val="19"/>
          <w:lang w:val="fr-CA"/>
        </w:rPr>
        <w:t>e</w:t>
      </w:r>
      <w:r w:rsidR="007E4245" w:rsidRPr="007E4245">
        <w:rPr>
          <w:rFonts w:ascii="CIDFont+F1" w:hAnsi="CIDFont+F1" w:cs="CIDFont+F1"/>
          <w:color w:val="7F7F7F"/>
          <w:sz w:val="19"/>
          <w:szCs w:val="19"/>
          <w:lang w:val="fr-CA"/>
        </w:rPr>
        <w:t>·</w:t>
      </w:r>
      <w:r w:rsidRPr="00075923">
        <w:rPr>
          <w:rFonts w:ascii="CIDFont+F1" w:hAnsi="CIDFont+F1" w:cs="CIDFont+F1"/>
          <w:color w:val="7F7F7F"/>
          <w:sz w:val="19"/>
          <w:szCs w:val="19"/>
          <w:lang w:val="fr-CA"/>
        </w:rPr>
        <w:t>s</w:t>
      </w:r>
      <w:proofErr w:type="spellEnd"/>
      <w:r w:rsidRPr="00075923">
        <w:rPr>
          <w:rFonts w:ascii="CIDFont+F1" w:hAnsi="CIDFont+F1" w:cs="CIDFont+F1"/>
          <w:color w:val="7F7F7F"/>
          <w:sz w:val="19"/>
          <w:szCs w:val="19"/>
          <w:lang w:val="fr-CA"/>
        </w:rPr>
        <w:t xml:space="preserve"> des années antérieures ne peuvent soumettre leur candidature. </w:t>
      </w:r>
    </w:p>
    <w:p w14:paraId="011C4A08" w14:textId="5A7FA80B" w:rsidR="00075923" w:rsidRPr="00075923" w:rsidRDefault="00075923" w:rsidP="00075923">
      <w:pPr>
        <w:pStyle w:val="DefaultDrawingStyle"/>
        <w:numPr>
          <w:ilvl w:val="0"/>
          <w:numId w:val="22"/>
        </w:numPr>
        <w:rPr>
          <w:rFonts w:cs="Liberation Serif"/>
          <w:lang w:val="fr-CA"/>
        </w:rPr>
      </w:pPr>
      <w:r w:rsidRPr="00075923">
        <w:rPr>
          <w:rFonts w:ascii="CIDFont+F1" w:hAnsi="CIDFont+F1" w:cs="CIDFont+F1"/>
          <w:color w:val="7F7F7F"/>
          <w:sz w:val="19"/>
          <w:szCs w:val="19"/>
          <w:lang w:val="fr-CA"/>
        </w:rPr>
        <w:t xml:space="preserve">Le/la </w:t>
      </w:r>
      <w:proofErr w:type="spellStart"/>
      <w:r w:rsidRPr="00075923">
        <w:rPr>
          <w:rFonts w:ascii="CIDFont+F1" w:hAnsi="CIDFont+F1" w:cs="CIDFont+F1"/>
          <w:color w:val="7F7F7F"/>
          <w:sz w:val="19"/>
          <w:szCs w:val="19"/>
          <w:lang w:val="fr-CA"/>
        </w:rPr>
        <w:t>premier</w:t>
      </w:r>
      <w:r w:rsidR="00B930EA" w:rsidRPr="00B930EA">
        <w:rPr>
          <w:rFonts w:ascii="CIDFont+F1" w:hAnsi="CIDFont+F1" w:cs="CIDFont+F1"/>
          <w:color w:val="7F7F7F"/>
          <w:sz w:val="19"/>
          <w:szCs w:val="19"/>
          <w:lang w:val="fr-CA"/>
        </w:rPr>
        <w:t>·</w:t>
      </w:r>
      <w:r w:rsidR="005F5B8C">
        <w:rPr>
          <w:rFonts w:ascii="CIDFont+F1" w:hAnsi="CIDFont+F1" w:cs="CIDFont+F1"/>
          <w:color w:val="7F7F7F"/>
          <w:sz w:val="19"/>
          <w:szCs w:val="19"/>
          <w:lang w:val="fr-CA"/>
        </w:rPr>
        <w:t>èr</w:t>
      </w:r>
      <w:r w:rsidRPr="00075923">
        <w:rPr>
          <w:rFonts w:ascii="CIDFont+F1" w:hAnsi="CIDFont+F1" w:cs="CIDFont+F1"/>
          <w:color w:val="7F7F7F"/>
          <w:sz w:val="19"/>
          <w:szCs w:val="19"/>
          <w:lang w:val="fr-CA"/>
        </w:rPr>
        <w:t>e</w:t>
      </w:r>
      <w:proofErr w:type="spellEnd"/>
      <w:r w:rsidRPr="00075923">
        <w:rPr>
          <w:rFonts w:ascii="CIDFont+F1" w:hAnsi="CIDFont+F1" w:cs="CIDFont+F1"/>
          <w:color w:val="7F7F7F"/>
          <w:sz w:val="19"/>
          <w:szCs w:val="19"/>
          <w:lang w:val="fr-CA"/>
        </w:rPr>
        <w:t xml:space="preserve"> </w:t>
      </w:r>
      <w:proofErr w:type="spellStart"/>
      <w:r w:rsidRPr="00075923">
        <w:rPr>
          <w:rFonts w:ascii="CIDFont+F1" w:hAnsi="CIDFont+F1" w:cs="CIDFont+F1"/>
          <w:color w:val="7F7F7F"/>
          <w:sz w:val="19"/>
          <w:szCs w:val="19"/>
          <w:lang w:val="fr-CA"/>
        </w:rPr>
        <w:t>auteur</w:t>
      </w:r>
      <w:r w:rsidR="00B930EA" w:rsidRPr="00B930EA">
        <w:rPr>
          <w:rFonts w:ascii="CIDFont+F1" w:hAnsi="CIDFont+F1" w:cs="CIDFont+F1"/>
          <w:color w:val="7F7F7F"/>
          <w:sz w:val="19"/>
          <w:szCs w:val="19"/>
          <w:lang w:val="fr-CA"/>
        </w:rPr>
        <w:t>·</w:t>
      </w:r>
      <w:r w:rsidRPr="00075923">
        <w:rPr>
          <w:rFonts w:ascii="CIDFont+F1" w:hAnsi="CIDFont+F1" w:cs="CIDFont+F1"/>
          <w:color w:val="7F7F7F"/>
          <w:sz w:val="19"/>
          <w:szCs w:val="19"/>
          <w:lang w:val="fr-CA"/>
        </w:rPr>
        <w:t>e</w:t>
      </w:r>
      <w:proofErr w:type="spellEnd"/>
      <w:r w:rsidRPr="00075923">
        <w:rPr>
          <w:rFonts w:ascii="CIDFont+F1" w:hAnsi="CIDFont+F1" w:cs="CIDFont+F1"/>
          <w:color w:val="7F7F7F"/>
          <w:sz w:val="19"/>
          <w:szCs w:val="19"/>
          <w:lang w:val="fr-CA"/>
        </w:rPr>
        <w:t xml:space="preserve"> devra être </w:t>
      </w:r>
      <w:proofErr w:type="spellStart"/>
      <w:r w:rsidRPr="00075923">
        <w:rPr>
          <w:rFonts w:ascii="CIDFont+F1" w:hAnsi="CIDFont+F1" w:cs="CIDFont+F1"/>
          <w:color w:val="7F7F7F"/>
          <w:sz w:val="19"/>
          <w:szCs w:val="19"/>
          <w:lang w:val="fr-CA"/>
        </w:rPr>
        <w:t>présent</w:t>
      </w:r>
      <w:r w:rsidR="00B930EA" w:rsidRPr="00B930EA">
        <w:rPr>
          <w:rFonts w:ascii="CIDFont+F1" w:hAnsi="CIDFont+F1" w:cs="CIDFont+F1"/>
          <w:color w:val="7F7F7F"/>
          <w:sz w:val="19"/>
          <w:szCs w:val="19"/>
          <w:lang w:val="fr-CA"/>
        </w:rPr>
        <w:t>·</w:t>
      </w:r>
      <w:r w:rsidRPr="00075923">
        <w:rPr>
          <w:rFonts w:ascii="CIDFont+F1" w:hAnsi="CIDFont+F1" w:cs="CIDFont+F1"/>
          <w:color w:val="7F7F7F"/>
          <w:sz w:val="19"/>
          <w:szCs w:val="19"/>
          <w:lang w:val="fr-CA"/>
        </w:rPr>
        <w:t>e</w:t>
      </w:r>
      <w:proofErr w:type="spellEnd"/>
      <w:r w:rsidRPr="00075923">
        <w:rPr>
          <w:rFonts w:ascii="CIDFont+F1" w:hAnsi="CIDFont+F1" w:cs="CIDFont+F1"/>
          <w:color w:val="7F7F7F"/>
          <w:sz w:val="19"/>
          <w:szCs w:val="19"/>
          <w:lang w:val="fr-CA"/>
        </w:rPr>
        <w:t xml:space="preserve"> lors du congrès 202</w:t>
      </w:r>
      <w:r w:rsidR="00213FDD">
        <w:rPr>
          <w:rFonts w:ascii="CIDFont+F1" w:hAnsi="CIDFont+F1" w:cs="CIDFont+F1"/>
          <w:color w:val="7F7F7F"/>
          <w:sz w:val="19"/>
          <w:szCs w:val="19"/>
          <w:lang w:val="fr-CA"/>
        </w:rPr>
        <w:t>4</w:t>
      </w:r>
      <w:r w:rsidRPr="00075923">
        <w:rPr>
          <w:rFonts w:ascii="CIDFont+F1" w:hAnsi="CIDFont+F1" w:cs="CIDFont+F1"/>
          <w:color w:val="7F7F7F"/>
          <w:sz w:val="19"/>
          <w:szCs w:val="19"/>
          <w:lang w:val="fr-CA"/>
        </w:rPr>
        <w:t xml:space="preserve"> de la SQRP (2</w:t>
      </w:r>
      <w:r w:rsidR="00213FDD">
        <w:rPr>
          <w:rFonts w:ascii="CIDFont+F1" w:hAnsi="CIDFont+F1" w:cs="CIDFont+F1"/>
          <w:color w:val="7F7F7F"/>
          <w:sz w:val="19"/>
          <w:szCs w:val="19"/>
          <w:lang w:val="fr-CA"/>
        </w:rPr>
        <w:t>4</w:t>
      </w:r>
      <w:r w:rsidRPr="00075923">
        <w:rPr>
          <w:rFonts w:ascii="CIDFont+F1" w:hAnsi="CIDFont+F1" w:cs="CIDFont+F1"/>
          <w:color w:val="7F7F7F"/>
          <w:sz w:val="19"/>
          <w:szCs w:val="19"/>
          <w:lang w:val="fr-CA"/>
        </w:rPr>
        <w:t xml:space="preserve"> au 2</w:t>
      </w:r>
      <w:r w:rsidR="00213FDD">
        <w:rPr>
          <w:rFonts w:ascii="CIDFont+F1" w:hAnsi="CIDFont+F1" w:cs="CIDFont+F1"/>
          <w:color w:val="7F7F7F"/>
          <w:sz w:val="19"/>
          <w:szCs w:val="19"/>
          <w:lang w:val="fr-CA"/>
        </w:rPr>
        <w:t>6</w:t>
      </w:r>
      <w:r w:rsidRPr="00075923">
        <w:rPr>
          <w:rFonts w:ascii="CIDFont+F1" w:hAnsi="CIDFont+F1" w:cs="CIDFont+F1"/>
          <w:color w:val="7F7F7F"/>
          <w:sz w:val="19"/>
          <w:szCs w:val="19"/>
          <w:lang w:val="fr-CA"/>
        </w:rPr>
        <w:t xml:space="preserve"> mai 202</w:t>
      </w:r>
      <w:r w:rsidR="00213FDD">
        <w:rPr>
          <w:rFonts w:ascii="CIDFont+F1" w:hAnsi="CIDFont+F1" w:cs="CIDFont+F1"/>
          <w:color w:val="7F7F7F"/>
          <w:sz w:val="19"/>
          <w:szCs w:val="19"/>
          <w:lang w:val="fr-CA"/>
        </w:rPr>
        <w:t>4</w:t>
      </w:r>
      <w:r w:rsidRPr="00075923">
        <w:rPr>
          <w:rFonts w:ascii="CIDFont+F1" w:hAnsi="CIDFont+F1" w:cs="CIDFont+F1"/>
          <w:color w:val="7F7F7F"/>
          <w:sz w:val="19"/>
          <w:szCs w:val="19"/>
          <w:lang w:val="fr-CA"/>
        </w:rPr>
        <w:t xml:space="preserve"> à </w:t>
      </w:r>
      <w:r w:rsidR="00213FDD">
        <w:rPr>
          <w:rFonts w:ascii="CIDFont+F1" w:hAnsi="CIDFont+F1" w:cs="CIDFont+F1"/>
          <w:color w:val="7F7F7F"/>
          <w:sz w:val="19"/>
          <w:szCs w:val="19"/>
          <w:lang w:val="fr-CA"/>
        </w:rPr>
        <w:t>Drummondville</w:t>
      </w:r>
      <w:r w:rsidRPr="00075923">
        <w:rPr>
          <w:rFonts w:ascii="CIDFont+F1" w:hAnsi="CIDFont+F1" w:cs="CIDFont+F1"/>
          <w:color w:val="7F7F7F"/>
          <w:sz w:val="19"/>
          <w:szCs w:val="19"/>
          <w:lang w:val="fr-CA"/>
        </w:rPr>
        <w:t>); en cas d’absence, le prix sera attribué au/</w:t>
      </w:r>
      <w:r>
        <w:rPr>
          <w:rFonts w:ascii="CIDFont+F1" w:hAnsi="CIDFont+F1" w:cs="CIDFont+F1"/>
          <w:color w:val="7F7F7F"/>
          <w:sz w:val="19"/>
          <w:szCs w:val="19"/>
          <w:lang w:val="fr-CA"/>
        </w:rPr>
        <w:t>à</w:t>
      </w:r>
      <w:r w:rsidRPr="00075923">
        <w:rPr>
          <w:rFonts w:ascii="CIDFont+F1" w:hAnsi="CIDFont+F1" w:cs="CIDFont+F1"/>
          <w:color w:val="7F7F7F"/>
          <w:sz w:val="19"/>
          <w:szCs w:val="19"/>
          <w:lang w:val="fr-CA"/>
        </w:rPr>
        <w:t xml:space="preserve"> la </w:t>
      </w:r>
      <w:proofErr w:type="spellStart"/>
      <w:r w:rsidRPr="00075923">
        <w:rPr>
          <w:rFonts w:ascii="CIDFont+F1" w:hAnsi="CIDFont+F1" w:cs="CIDFont+F1"/>
          <w:color w:val="7F7F7F"/>
          <w:sz w:val="19"/>
          <w:szCs w:val="19"/>
          <w:lang w:val="fr-CA"/>
        </w:rPr>
        <w:t>candidat</w:t>
      </w:r>
      <w:r w:rsidR="00B930EA" w:rsidRPr="00B930EA">
        <w:rPr>
          <w:rFonts w:ascii="CIDFont+F1" w:hAnsi="CIDFont+F1" w:cs="CIDFont+F1"/>
          <w:color w:val="7F7F7F"/>
          <w:sz w:val="19"/>
          <w:szCs w:val="19"/>
          <w:lang w:val="fr-CA"/>
        </w:rPr>
        <w:t>·</w:t>
      </w:r>
      <w:r w:rsidRPr="00075923">
        <w:rPr>
          <w:rFonts w:ascii="CIDFont+F1" w:hAnsi="CIDFont+F1" w:cs="CIDFont+F1"/>
          <w:color w:val="7F7F7F"/>
          <w:sz w:val="19"/>
          <w:szCs w:val="19"/>
          <w:lang w:val="fr-CA"/>
        </w:rPr>
        <w:t>e</w:t>
      </w:r>
      <w:proofErr w:type="spellEnd"/>
      <w:r w:rsidRPr="00075923">
        <w:rPr>
          <w:rFonts w:ascii="CIDFont+F1" w:hAnsi="CIDFont+F1" w:cs="CIDFont+F1"/>
          <w:color w:val="7F7F7F"/>
          <w:sz w:val="19"/>
          <w:szCs w:val="19"/>
          <w:lang w:val="fr-CA"/>
        </w:rPr>
        <w:t xml:space="preserve"> </w:t>
      </w:r>
      <w:proofErr w:type="spellStart"/>
      <w:r w:rsidRPr="00075923">
        <w:rPr>
          <w:rFonts w:ascii="CIDFont+F1" w:hAnsi="CIDFont+F1" w:cs="CIDFont+F1"/>
          <w:color w:val="7F7F7F"/>
          <w:sz w:val="19"/>
          <w:szCs w:val="19"/>
          <w:lang w:val="fr-CA"/>
        </w:rPr>
        <w:t>classé</w:t>
      </w:r>
      <w:r w:rsidR="00B930EA" w:rsidRPr="00B930EA">
        <w:rPr>
          <w:rFonts w:ascii="CIDFont+F1" w:hAnsi="CIDFont+F1" w:cs="CIDFont+F1"/>
          <w:color w:val="7F7F7F"/>
          <w:sz w:val="19"/>
          <w:szCs w:val="19"/>
          <w:lang w:val="fr-CA"/>
        </w:rPr>
        <w:t>·</w:t>
      </w:r>
      <w:r w:rsidRPr="00075923">
        <w:rPr>
          <w:rFonts w:ascii="CIDFont+F1" w:hAnsi="CIDFont+F1" w:cs="CIDFont+F1"/>
          <w:color w:val="7F7F7F"/>
          <w:sz w:val="19"/>
          <w:szCs w:val="19"/>
          <w:lang w:val="fr-CA"/>
        </w:rPr>
        <w:t>e</w:t>
      </w:r>
      <w:proofErr w:type="spellEnd"/>
      <w:r w:rsidRPr="00075923">
        <w:rPr>
          <w:rFonts w:ascii="CIDFont+F1" w:hAnsi="CIDFont+F1" w:cs="CIDFont+F1"/>
          <w:color w:val="7F7F7F"/>
          <w:sz w:val="19"/>
          <w:szCs w:val="19"/>
          <w:lang w:val="fr-CA"/>
        </w:rPr>
        <w:t xml:space="preserve"> au rang suivant. </w:t>
      </w:r>
    </w:p>
    <w:p w14:paraId="105D5B86" w14:textId="6E119830" w:rsidR="00075923" w:rsidRPr="00075923" w:rsidRDefault="00B930EA" w:rsidP="00075923">
      <w:pPr>
        <w:pStyle w:val="DefaultDrawingStyle"/>
        <w:numPr>
          <w:ilvl w:val="0"/>
          <w:numId w:val="22"/>
        </w:numPr>
        <w:rPr>
          <w:rFonts w:cs="Liberation Serif"/>
          <w:lang w:val="fr-CA"/>
        </w:rPr>
      </w:pPr>
      <w:r>
        <w:rPr>
          <w:rFonts w:ascii="CIDFont+F1" w:hAnsi="CIDFont+F1" w:cs="CIDFont+F1"/>
          <w:color w:val="7F7F7F"/>
          <w:sz w:val="19"/>
          <w:szCs w:val="19"/>
          <w:lang w:val="fr-CA"/>
        </w:rPr>
        <w:t>A</w:t>
      </w:r>
      <w:r w:rsidR="00075923" w:rsidRPr="00075923">
        <w:rPr>
          <w:rFonts w:ascii="CIDFont+F1" w:hAnsi="CIDFont+F1" w:cs="CIDFont+F1"/>
          <w:color w:val="7F7F7F"/>
          <w:sz w:val="19"/>
          <w:szCs w:val="19"/>
          <w:lang w:val="fr-CA"/>
        </w:rPr>
        <w:t xml:space="preserve">ssumer les coûts de l’inscription et de l’hébergement pour le congrès. </w:t>
      </w:r>
    </w:p>
    <w:p w14:paraId="7F5BE4BB" w14:textId="0C38777F" w:rsidR="00075923" w:rsidRPr="00075923" w:rsidRDefault="00B930EA" w:rsidP="00075923">
      <w:pPr>
        <w:pStyle w:val="DefaultDrawingStyle"/>
        <w:numPr>
          <w:ilvl w:val="0"/>
          <w:numId w:val="22"/>
        </w:numPr>
        <w:rPr>
          <w:rFonts w:cs="Liberation Serif"/>
          <w:lang w:val="fr-CA"/>
        </w:rPr>
      </w:pPr>
      <w:r>
        <w:rPr>
          <w:rFonts w:ascii="CIDFont+F1" w:hAnsi="CIDFont+F1" w:cs="CIDFont+F1"/>
          <w:color w:val="7F7F7F"/>
          <w:sz w:val="19"/>
          <w:szCs w:val="19"/>
          <w:lang w:val="fr-CA"/>
        </w:rPr>
        <w:t>F</w:t>
      </w:r>
      <w:r w:rsidR="00075923" w:rsidRPr="00075923">
        <w:rPr>
          <w:rFonts w:ascii="CIDFont+F1" w:hAnsi="CIDFont+F1" w:cs="CIDFont+F1"/>
          <w:color w:val="7F7F7F"/>
          <w:sz w:val="19"/>
          <w:szCs w:val="19"/>
          <w:lang w:val="fr-CA"/>
        </w:rPr>
        <w:t>aire une présentation orale lors du congrès annuel</w:t>
      </w:r>
      <w:r>
        <w:rPr>
          <w:rFonts w:ascii="CIDFont+F1" w:hAnsi="CIDFont+F1" w:cs="CIDFont+F1"/>
          <w:color w:val="7F7F7F"/>
          <w:sz w:val="19"/>
          <w:szCs w:val="19"/>
          <w:lang w:val="fr-CA"/>
        </w:rPr>
        <w:t>.</w:t>
      </w:r>
    </w:p>
    <w:p w14:paraId="250A4F5B" w14:textId="77777777" w:rsidR="00075923" w:rsidRDefault="00075923" w:rsidP="00075923">
      <w:pPr>
        <w:pStyle w:val="DefaultDrawingStyle"/>
        <w:rPr>
          <w:rFonts w:ascii="CIDFont+F1" w:hAnsi="CIDFont+F1" w:cs="CIDFont+F1"/>
          <w:sz w:val="15"/>
          <w:szCs w:val="15"/>
          <w:lang w:val="fr-CA"/>
        </w:rPr>
      </w:pPr>
    </w:p>
    <w:p w14:paraId="49BB5017" w14:textId="3EC0D4E0" w:rsidR="00075923" w:rsidRDefault="00075923" w:rsidP="00075923">
      <w:pPr>
        <w:pStyle w:val="DefaultDrawingStyle"/>
        <w:rPr>
          <w:rFonts w:cs="Liberation Serif"/>
          <w:lang w:val="fr-CA"/>
        </w:rPr>
      </w:pPr>
      <w:r>
        <w:rPr>
          <w:rFonts w:ascii="CIDFont+F1" w:hAnsi="CIDFont+F1" w:cs="CIDFont+F1"/>
          <w:sz w:val="15"/>
          <w:szCs w:val="15"/>
          <w:lang w:val="fr-CA"/>
        </w:rPr>
        <w:t>*</w:t>
      </w:r>
      <w:r w:rsidRPr="00075923">
        <w:rPr>
          <w:rFonts w:ascii="CIDFont+F1" w:hAnsi="CIDFont+F1" w:cs="CIDFont+F1"/>
          <w:sz w:val="15"/>
          <w:szCs w:val="15"/>
          <w:lang w:val="fr-CA"/>
        </w:rPr>
        <w:t>La SQRP se réserve le droit de limiter le nombre de prix ou de combiner les articles de deux ou plusieurs axes en fonction du nombre et de la qualité des articles soumis.</w:t>
      </w:r>
      <w:r w:rsidR="00845768">
        <w:rPr>
          <w:rFonts w:ascii="CIDFont+F1" w:hAnsi="CIDFont+F1" w:cs="CIDFont+F1"/>
          <w:sz w:val="15"/>
          <w:szCs w:val="15"/>
          <w:lang w:val="fr-CA"/>
        </w:rPr>
        <w:t xml:space="preserve"> La SQRP pourrait aussi choisir de </w:t>
      </w:r>
      <w:r w:rsidR="007E4245">
        <w:rPr>
          <w:rFonts w:ascii="CIDFont+F1" w:hAnsi="CIDFont+F1" w:cs="CIDFont+F1"/>
          <w:sz w:val="15"/>
          <w:szCs w:val="15"/>
          <w:lang w:val="fr-CA"/>
        </w:rPr>
        <w:t>réassigner</w:t>
      </w:r>
      <w:r w:rsidR="00845768">
        <w:rPr>
          <w:rFonts w:ascii="CIDFont+F1" w:hAnsi="CIDFont+F1" w:cs="CIDFont+F1"/>
          <w:sz w:val="15"/>
          <w:szCs w:val="15"/>
          <w:lang w:val="fr-CA"/>
        </w:rPr>
        <w:t xml:space="preserve"> l’article soumis à un autre axe que celui désigné par le/la </w:t>
      </w:r>
      <w:proofErr w:type="spellStart"/>
      <w:r w:rsidR="00845768">
        <w:rPr>
          <w:rFonts w:ascii="CIDFont+F1" w:hAnsi="CIDFont+F1" w:cs="CIDFont+F1"/>
          <w:sz w:val="15"/>
          <w:szCs w:val="15"/>
          <w:lang w:val="fr-CA"/>
        </w:rPr>
        <w:t>candidat·e</w:t>
      </w:r>
      <w:proofErr w:type="spellEnd"/>
      <w:r w:rsidR="00845768">
        <w:rPr>
          <w:rFonts w:ascii="CIDFont+F1" w:hAnsi="CIDFont+F1" w:cs="CIDFont+F1"/>
          <w:sz w:val="15"/>
          <w:szCs w:val="15"/>
          <w:lang w:val="fr-CA"/>
        </w:rPr>
        <w:t xml:space="preserve"> au moment de la soumission, si cet autre axe est pertinent au contenu de l’article. </w:t>
      </w:r>
    </w:p>
    <w:p w14:paraId="5C366D70" w14:textId="77777777" w:rsidR="00075923" w:rsidRPr="00075923" w:rsidRDefault="00075923" w:rsidP="007863D4">
      <w:pPr>
        <w:pStyle w:val="Titre2"/>
        <w:rPr>
          <w:rFonts w:cs="Liberation Serif"/>
        </w:rPr>
      </w:pPr>
      <w:r w:rsidRPr="00075923">
        <w:t xml:space="preserve">CRITÈRES D'EVALUATION </w:t>
      </w:r>
    </w:p>
    <w:p w14:paraId="132BC4AE" w14:textId="3D6F72E9" w:rsidR="00075923" w:rsidRPr="00075923" w:rsidRDefault="00075923" w:rsidP="00213FDD">
      <w:pPr>
        <w:pStyle w:val="DefaultDrawingStyle"/>
        <w:numPr>
          <w:ilvl w:val="0"/>
          <w:numId w:val="23"/>
        </w:numPr>
        <w:rPr>
          <w:rFonts w:cs="Liberation Serif"/>
          <w:lang w:val="fr-CA"/>
        </w:rPr>
      </w:pPr>
      <w:r w:rsidRPr="00075923">
        <w:rPr>
          <w:rFonts w:ascii="CIDFont+F1" w:hAnsi="CIDFont+F1" w:cs="CIDFont+F1"/>
          <w:sz w:val="21"/>
          <w:szCs w:val="21"/>
          <w:lang w:val="fr-CA"/>
        </w:rPr>
        <w:t>Contribution de l'</w:t>
      </w:r>
      <w:proofErr w:type="spellStart"/>
      <w:r w:rsidRPr="00075923">
        <w:rPr>
          <w:rFonts w:ascii="CIDFont+F1" w:hAnsi="CIDFont+F1" w:cs="CIDFont+F1"/>
          <w:sz w:val="21"/>
          <w:szCs w:val="21"/>
          <w:lang w:val="fr-CA"/>
        </w:rPr>
        <w:t>étudiant</w:t>
      </w:r>
      <w:r w:rsidR="00C91108" w:rsidRPr="00C91108">
        <w:rPr>
          <w:rFonts w:ascii="CIDFont+F1" w:hAnsi="CIDFont+F1" w:cs="CIDFont+F1"/>
          <w:sz w:val="21"/>
          <w:szCs w:val="21"/>
          <w:lang w:val="fr-CA"/>
        </w:rPr>
        <w:t>·</w:t>
      </w:r>
      <w:r w:rsidRPr="00075923">
        <w:rPr>
          <w:rFonts w:ascii="CIDFont+F1" w:hAnsi="CIDFont+F1" w:cs="CIDFont+F1"/>
          <w:sz w:val="21"/>
          <w:szCs w:val="21"/>
          <w:lang w:val="fr-CA"/>
        </w:rPr>
        <w:t>e</w:t>
      </w:r>
      <w:proofErr w:type="spellEnd"/>
      <w:r w:rsidRPr="00075923">
        <w:rPr>
          <w:rFonts w:ascii="CIDFont+F1" w:hAnsi="CIDFont+F1" w:cs="CIDFont+F1"/>
          <w:sz w:val="21"/>
          <w:szCs w:val="21"/>
          <w:lang w:val="fr-CA"/>
        </w:rPr>
        <w:t xml:space="preserve"> à l'article </w:t>
      </w:r>
    </w:p>
    <w:p w14:paraId="22D5DCB7" w14:textId="77A5E1C1" w:rsidR="00075923" w:rsidRPr="00213FDD" w:rsidRDefault="00075923" w:rsidP="00213FDD">
      <w:pPr>
        <w:pStyle w:val="DefaultDrawingStyle"/>
        <w:numPr>
          <w:ilvl w:val="0"/>
          <w:numId w:val="23"/>
        </w:numPr>
        <w:rPr>
          <w:rFonts w:cs="Liberation Serif"/>
          <w:lang w:val="fr-CA"/>
        </w:rPr>
      </w:pPr>
      <w:r w:rsidRPr="00213FDD">
        <w:rPr>
          <w:rFonts w:ascii="CIDFont+F1" w:hAnsi="CIDFont+F1" w:cs="CIDFont+F1"/>
          <w:sz w:val="21"/>
          <w:szCs w:val="21"/>
          <w:lang w:val="fr-CA"/>
        </w:rPr>
        <w:t>Originalité</w:t>
      </w:r>
    </w:p>
    <w:p w14:paraId="5358D9A9" w14:textId="054E4ABE" w:rsidR="00213FDD" w:rsidRPr="00213FDD" w:rsidRDefault="00213FDD" w:rsidP="00213FDD">
      <w:pPr>
        <w:pStyle w:val="DefaultDrawingStyle"/>
        <w:numPr>
          <w:ilvl w:val="0"/>
          <w:numId w:val="23"/>
        </w:numPr>
        <w:rPr>
          <w:rFonts w:cs="Liberation Serif"/>
          <w:lang w:val="fr-CA"/>
        </w:rPr>
      </w:pPr>
      <w:r w:rsidRPr="00213FDD">
        <w:rPr>
          <w:rFonts w:ascii="CIDFont+F1" w:hAnsi="CIDFont+F1" w:cs="CIDFont+F1"/>
          <w:sz w:val="21"/>
          <w:szCs w:val="21"/>
          <w:lang w:val="fr-CA"/>
        </w:rPr>
        <w:t xml:space="preserve">Méthodologie adéquate </w:t>
      </w:r>
    </w:p>
    <w:p w14:paraId="5DB18DB0" w14:textId="71BB76B5" w:rsidR="00213FDD" w:rsidRPr="00213FDD" w:rsidRDefault="00213FDD" w:rsidP="00213FDD">
      <w:pPr>
        <w:pStyle w:val="DefaultDrawingStyle"/>
        <w:numPr>
          <w:ilvl w:val="0"/>
          <w:numId w:val="23"/>
        </w:numPr>
        <w:rPr>
          <w:rFonts w:cs="Liberation Serif"/>
          <w:lang w:val="fr-CA"/>
        </w:rPr>
      </w:pPr>
      <w:r w:rsidRPr="00213FDD">
        <w:rPr>
          <w:rFonts w:ascii="CIDFont+F1" w:hAnsi="CIDFont+F1" w:cs="CIDFont+F1"/>
          <w:sz w:val="21"/>
          <w:szCs w:val="21"/>
          <w:lang w:val="fr-CA"/>
        </w:rPr>
        <w:t xml:space="preserve">Importance des retombées (théoriques ou cliniques) </w:t>
      </w:r>
    </w:p>
    <w:p w14:paraId="434C3A4B" w14:textId="004B210D" w:rsidR="00213FDD" w:rsidRPr="00213FDD" w:rsidRDefault="00213FDD" w:rsidP="00213FDD">
      <w:pPr>
        <w:pStyle w:val="DefaultDrawingStyle"/>
        <w:numPr>
          <w:ilvl w:val="0"/>
          <w:numId w:val="23"/>
        </w:numPr>
        <w:rPr>
          <w:rFonts w:cs="Liberation Serif"/>
          <w:lang w:val="fr-CA"/>
        </w:rPr>
      </w:pPr>
      <w:r w:rsidRPr="00213FDD">
        <w:rPr>
          <w:rFonts w:ascii="CIDFont+F1" w:hAnsi="CIDFont+F1" w:cs="CIDFont+F1"/>
          <w:sz w:val="21"/>
          <w:szCs w:val="21"/>
          <w:lang w:val="fr-CA"/>
        </w:rPr>
        <w:t xml:space="preserve">Intérêt général pour </w:t>
      </w:r>
      <w:proofErr w:type="gramStart"/>
      <w:r w:rsidRPr="00213FDD">
        <w:rPr>
          <w:rFonts w:ascii="CIDFont+F1" w:hAnsi="CIDFont+F1" w:cs="CIDFont+F1"/>
          <w:sz w:val="21"/>
          <w:szCs w:val="21"/>
          <w:lang w:val="fr-CA"/>
        </w:rPr>
        <w:t xml:space="preserve">les </w:t>
      </w:r>
      <w:proofErr w:type="spellStart"/>
      <w:r w:rsidRPr="00213FDD">
        <w:rPr>
          <w:rFonts w:ascii="CIDFont+F1" w:hAnsi="CIDFont+F1" w:cs="CIDFont+F1"/>
          <w:sz w:val="21"/>
          <w:szCs w:val="21"/>
          <w:lang w:val="fr-CA"/>
        </w:rPr>
        <w:t>lecteur</w:t>
      </w:r>
      <w:proofErr w:type="gramEnd"/>
      <w:r w:rsidR="00B25248">
        <w:rPr>
          <w:rFonts w:ascii="CIDFont+F1" w:hAnsi="CIDFont+F1" w:cs="CIDFont+F1"/>
          <w:sz w:val="21"/>
          <w:szCs w:val="21"/>
          <w:lang w:val="fr-CA"/>
        </w:rPr>
        <w:t>·trice</w:t>
      </w:r>
      <w:r w:rsidR="007E4245" w:rsidRPr="007E4245">
        <w:rPr>
          <w:rFonts w:ascii="CIDFont+F1" w:hAnsi="CIDFont+F1" w:cs="CIDFont+F1"/>
          <w:sz w:val="21"/>
          <w:szCs w:val="21"/>
          <w:lang w:val="fr-CA"/>
        </w:rPr>
        <w:t>·</w:t>
      </w:r>
      <w:r w:rsidR="00B25248">
        <w:rPr>
          <w:rFonts w:ascii="CIDFont+F1" w:hAnsi="CIDFont+F1" w:cs="CIDFont+F1"/>
          <w:sz w:val="21"/>
          <w:szCs w:val="21"/>
          <w:lang w:val="fr-CA"/>
        </w:rPr>
        <w:t>s</w:t>
      </w:r>
      <w:proofErr w:type="spellEnd"/>
      <w:r w:rsidRPr="00213FDD">
        <w:rPr>
          <w:rFonts w:ascii="CIDFont+F1" w:hAnsi="CIDFont+F1" w:cs="CIDFont+F1"/>
          <w:sz w:val="21"/>
          <w:szCs w:val="21"/>
          <w:lang w:val="fr-CA"/>
        </w:rPr>
        <w:t xml:space="preserve"> de divers horizons </w:t>
      </w:r>
    </w:p>
    <w:p w14:paraId="290D2432" w14:textId="45C78BCD" w:rsidR="00075923" w:rsidRPr="00D83479" w:rsidRDefault="00213FDD" w:rsidP="00D83479">
      <w:pPr>
        <w:pStyle w:val="DefaultDrawingStyle"/>
        <w:numPr>
          <w:ilvl w:val="0"/>
          <w:numId w:val="23"/>
        </w:numPr>
        <w:rPr>
          <w:rFonts w:cs="Liberation Serif"/>
          <w:lang w:val="fr-CA"/>
        </w:rPr>
      </w:pPr>
      <w:r w:rsidRPr="00213FDD">
        <w:rPr>
          <w:rFonts w:ascii="CIDFont+F1" w:hAnsi="CIDFont+F1" w:cs="CIDFont+F1"/>
          <w:sz w:val="21"/>
          <w:szCs w:val="21"/>
          <w:lang w:val="fr-CA"/>
        </w:rPr>
        <w:t xml:space="preserve">Clarté du texte </w:t>
      </w:r>
      <w:r w:rsidR="004A2338" w:rsidRPr="00075923">
        <w:rPr>
          <w:rFonts w:cs="Liberation Serif"/>
          <w:noProof/>
          <w:lang w:val="fr-CA"/>
        </w:rPr>
        <w:drawing>
          <wp:anchor distT="0" distB="0" distL="114300" distR="114300" simplePos="0" relativeHeight="251658240" behindDoc="0" locked="0" layoutInCell="1" allowOverlap="1" wp14:anchorId="2C7E54F8" wp14:editId="411928CC">
            <wp:simplePos x="0" y="0"/>
            <wp:positionH relativeFrom="margin">
              <wp:align>right</wp:align>
            </wp:positionH>
            <wp:positionV relativeFrom="paragraph">
              <wp:posOffset>5080</wp:posOffset>
            </wp:positionV>
            <wp:extent cx="1854714" cy="1854714"/>
            <wp:effectExtent l="0" t="0" r="0" b="0"/>
            <wp:wrapSquare wrapText="bothSides"/>
            <wp:docPr id="514489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489437" name=""/>
                    <pic:cNvPicPr/>
                  </pic:nvPicPr>
                  <pic:blipFill>
                    <a:blip r:embed="rId7">
                      <a:extLst>
                        <a:ext uri="{28A0092B-C50C-407E-A947-70E740481C1C}">
                          <a14:useLocalDpi xmlns:a14="http://schemas.microsoft.com/office/drawing/2010/main" val="0"/>
                        </a:ext>
                      </a:extLst>
                    </a:blip>
                    <a:stretch>
                      <a:fillRect/>
                    </a:stretch>
                  </pic:blipFill>
                  <pic:spPr>
                    <a:xfrm>
                      <a:off x="0" y="0"/>
                      <a:ext cx="1854714" cy="1854714"/>
                    </a:xfrm>
                    <a:prstGeom prst="rect">
                      <a:avLst/>
                    </a:prstGeom>
                  </pic:spPr>
                </pic:pic>
              </a:graphicData>
            </a:graphic>
          </wp:anchor>
        </w:drawing>
      </w:r>
    </w:p>
    <w:p w14:paraId="2B919A51" w14:textId="77777777" w:rsidR="00213FDD" w:rsidRPr="00213FDD" w:rsidRDefault="00213FDD" w:rsidP="007863D4">
      <w:pPr>
        <w:pStyle w:val="Titre2"/>
        <w:rPr>
          <w:rFonts w:cs="Liberation Serif"/>
        </w:rPr>
      </w:pPr>
      <w:r w:rsidRPr="00213FDD">
        <w:t xml:space="preserve">COMMENT PARTICIPER </w:t>
      </w:r>
    </w:p>
    <w:p w14:paraId="637F0800" w14:textId="3E27ED04" w:rsidR="00213FDD" w:rsidRPr="00213FDD" w:rsidRDefault="00213FDD" w:rsidP="00213FDD">
      <w:pPr>
        <w:pStyle w:val="DefaultDrawingStyle"/>
        <w:rPr>
          <w:rFonts w:cs="Liberation Serif"/>
          <w:lang w:val="fr-CA"/>
        </w:rPr>
      </w:pPr>
      <w:r w:rsidRPr="00213FDD">
        <w:rPr>
          <w:rFonts w:ascii="CIDFont+F1" w:hAnsi="CIDFont+F1" w:cs="CIDFont+F1"/>
          <w:sz w:val="21"/>
          <w:szCs w:val="21"/>
          <w:lang w:val="fr-CA"/>
        </w:rPr>
        <w:t xml:space="preserve">Remplir le formulaire de participation </w:t>
      </w:r>
      <w:hyperlink r:id="rId8" w:history="1">
        <w:r w:rsidRPr="000E0545">
          <w:rPr>
            <w:rStyle w:val="Lienhypertexte"/>
            <w:rFonts w:ascii="CIDFont+F1" w:hAnsi="CIDFont+F1" w:cs="CIDFont+F1"/>
            <w:sz w:val="21"/>
            <w:szCs w:val="21"/>
            <w:lang w:val="fr-CA"/>
          </w:rPr>
          <w:t>ici</w:t>
        </w:r>
      </w:hyperlink>
      <w:r w:rsidRPr="00213FDD">
        <w:rPr>
          <w:rFonts w:ascii="CIDFont+F1" w:hAnsi="CIDFont+F1" w:cs="CIDFont+F1"/>
          <w:sz w:val="21"/>
          <w:szCs w:val="21"/>
          <w:lang w:val="fr-CA"/>
        </w:rPr>
        <w:t xml:space="preserve"> (ou scanner le </w:t>
      </w:r>
      <w:r>
        <w:rPr>
          <w:rFonts w:ascii="CIDFont+F1" w:hAnsi="CIDFont+F1" w:cs="CIDFont+F1"/>
          <w:sz w:val="21"/>
          <w:szCs w:val="21"/>
          <w:lang w:val="fr-CA"/>
        </w:rPr>
        <w:t xml:space="preserve">code </w:t>
      </w:r>
      <w:r w:rsidRPr="00213FDD">
        <w:rPr>
          <w:rFonts w:ascii="CIDFont+F1" w:hAnsi="CIDFont+F1" w:cs="CIDFont+F1"/>
          <w:sz w:val="21"/>
          <w:szCs w:val="21"/>
          <w:lang w:val="fr-CA"/>
        </w:rPr>
        <w:t>QR).</w:t>
      </w:r>
      <w:r w:rsidRPr="00213FDD">
        <w:rPr>
          <w:rFonts w:ascii="CIDFont+F1" w:hAnsi="CIDFont+F1" w:cs="CIDFont+F1"/>
          <w:color w:val="242424"/>
          <w:sz w:val="21"/>
          <w:szCs w:val="21"/>
          <w:lang w:val="fr-CA"/>
        </w:rPr>
        <w:t xml:space="preserve"> </w:t>
      </w:r>
    </w:p>
    <w:p w14:paraId="188AF309" w14:textId="77777777" w:rsidR="00213FDD" w:rsidRDefault="00213FDD" w:rsidP="00075923">
      <w:pPr>
        <w:pStyle w:val="DefaultDrawingStyle"/>
        <w:rPr>
          <w:rFonts w:cs="Liberation Serif"/>
          <w:lang w:val="fr-CA"/>
        </w:rPr>
      </w:pPr>
    </w:p>
    <w:p w14:paraId="1BAFD25B" w14:textId="5D2E02DE" w:rsidR="00213FDD" w:rsidRPr="00EC48F8" w:rsidRDefault="00213FDD" w:rsidP="00EC48F8">
      <w:pPr>
        <w:pStyle w:val="DefaultDrawingStyle"/>
        <w:spacing w:line="276" w:lineRule="auto"/>
        <w:rPr>
          <w:rFonts w:cs="Liberation Serif"/>
          <w:b/>
          <w:bCs/>
          <w:u w:val="single"/>
          <w:lang w:val="fr-CA"/>
        </w:rPr>
      </w:pPr>
      <w:r w:rsidRPr="00EC48F8">
        <w:rPr>
          <w:rFonts w:ascii="CIDFont+F3" w:hAnsi="CIDFont+F3" w:cs="CIDFont+F3"/>
          <w:b/>
          <w:bCs/>
          <w:sz w:val="21"/>
          <w:szCs w:val="21"/>
          <w:u w:val="single"/>
          <w:lang w:val="fr-CA"/>
        </w:rPr>
        <w:t xml:space="preserve">La date limite pour la soumission des candidatures est le </w:t>
      </w:r>
      <w:r w:rsidR="004A2338" w:rsidRPr="00EC48F8">
        <w:rPr>
          <w:rFonts w:ascii="CIDFont+F3" w:hAnsi="CIDFont+F3" w:cs="CIDFont+F3"/>
          <w:b/>
          <w:bCs/>
          <w:sz w:val="21"/>
          <w:szCs w:val="21"/>
          <w:u w:val="single"/>
          <w:lang w:val="fr-CA"/>
        </w:rPr>
        <w:t>5</w:t>
      </w:r>
      <w:r w:rsidRPr="00EC48F8">
        <w:rPr>
          <w:rFonts w:ascii="CIDFont+F3" w:hAnsi="CIDFont+F3" w:cs="CIDFont+F3"/>
          <w:b/>
          <w:bCs/>
          <w:sz w:val="21"/>
          <w:szCs w:val="21"/>
          <w:u w:val="single"/>
          <w:lang w:val="fr-CA"/>
        </w:rPr>
        <w:t xml:space="preserve"> février 202</w:t>
      </w:r>
      <w:r w:rsidR="004A2338" w:rsidRPr="00EC48F8">
        <w:rPr>
          <w:rFonts w:ascii="CIDFont+F3" w:hAnsi="CIDFont+F3" w:cs="CIDFont+F3"/>
          <w:b/>
          <w:bCs/>
          <w:sz w:val="21"/>
          <w:szCs w:val="21"/>
          <w:u w:val="single"/>
          <w:lang w:val="fr-CA"/>
        </w:rPr>
        <w:t>4.</w:t>
      </w:r>
    </w:p>
    <w:p w14:paraId="7B250703" w14:textId="757D3C15" w:rsidR="00213FDD" w:rsidRPr="00213FDD" w:rsidRDefault="00213FDD" w:rsidP="00EC48F8">
      <w:pPr>
        <w:pStyle w:val="DefaultDrawingStyle"/>
        <w:spacing w:line="276" w:lineRule="auto"/>
        <w:rPr>
          <w:rFonts w:cs="Liberation Serif"/>
          <w:lang w:val="fr-CA"/>
        </w:rPr>
      </w:pPr>
      <w:r w:rsidRPr="00213FDD">
        <w:rPr>
          <w:rFonts w:ascii="CIDFont+F1" w:hAnsi="CIDFont+F1" w:cs="CIDFont+F1"/>
          <w:sz w:val="21"/>
          <w:szCs w:val="21"/>
          <w:lang w:val="fr-CA"/>
        </w:rPr>
        <w:t>Les résultats du concours seront dévoilés au début du mois de mai 202</w:t>
      </w:r>
      <w:r w:rsidR="004A2338">
        <w:rPr>
          <w:rFonts w:ascii="CIDFont+F1" w:hAnsi="CIDFont+F1" w:cs="CIDFont+F1"/>
          <w:sz w:val="21"/>
          <w:szCs w:val="21"/>
          <w:lang w:val="fr-CA"/>
        </w:rPr>
        <w:t>4</w:t>
      </w:r>
      <w:r w:rsidRPr="00213FDD">
        <w:rPr>
          <w:rFonts w:ascii="CIDFont+F1" w:hAnsi="CIDFont+F1" w:cs="CIDFont+F1"/>
          <w:sz w:val="21"/>
          <w:szCs w:val="21"/>
          <w:lang w:val="fr-CA"/>
        </w:rPr>
        <w:t xml:space="preserve">.   </w:t>
      </w:r>
    </w:p>
    <w:p w14:paraId="32E92B1A" w14:textId="77777777" w:rsidR="00213FDD" w:rsidRDefault="00213FDD" w:rsidP="00075923">
      <w:pPr>
        <w:pStyle w:val="DefaultDrawingStyle"/>
        <w:rPr>
          <w:rFonts w:cs="Liberation Serif"/>
          <w:lang w:val="fr-CA"/>
        </w:rPr>
      </w:pPr>
    </w:p>
    <w:p w14:paraId="563AFF7C" w14:textId="77777777" w:rsidR="00213FDD" w:rsidRPr="00EC48F8" w:rsidRDefault="00213FDD" w:rsidP="00213FDD">
      <w:pPr>
        <w:pStyle w:val="DefaultDrawingStyle"/>
        <w:rPr>
          <w:rFonts w:cs="Liberation Serif"/>
          <w:b/>
          <w:bCs/>
          <w:lang w:val="fr-CA"/>
        </w:rPr>
      </w:pPr>
      <w:r w:rsidRPr="00EC48F8">
        <w:rPr>
          <w:rFonts w:ascii="CIDFont+F3" w:hAnsi="CIDFont+F3" w:cs="CIDFont+F3"/>
          <w:b/>
          <w:bCs/>
          <w:sz w:val="21"/>
          <w:szCs w:val="21"/>
          <w:lang w:val="fr-CA"/>
        </w:rPr>
        <w:t xml:space="preserve">Robert-Paul Juster </w:t>
      </w:r>
    </w:p>
    <w:p w14:paraId="62CE68E3" w14:textId="500E78B9" w:rsidR="00213FDD" w:rsidRPr="00213FDD" w:rsidRDefault="00D83479" w:rsidP="00213FDD">
      <w:pPr>
        <w:pStyle w:val="DefaultDrawingStyle"/>
        <w:rPr>
          <w:rFonts w:cs="Liberation Serif"/>
          <w:lang w:val="fr-CA"/>
        </w:rPr>
      </w:pPr>
      <w:hyperlink r:id="rId9" w:history="1">
        <w:r>
          <w:rPr>
            <w:rStyle w:val="Lienhypertexte"/>
            <w:rFonts w:ascii="CIDFont+F1" w:hAnsi="CIDFont+F1" w:cs="CIDFont+F1"/>
            <w:sz w:val="21"/>
            <w:szCs w:val="21"/>
            <w:lang w:val="fr-CA"/>
          </w:rPr>
          <w:t>sqrpsy@gmail.com</w:t>
        </w:r>
      </w:hyperlink>
      <w:r>
        <w:rPr>
          <w:rFonts w:ascii="CIDFont+F1" w:hAnsi="CIDFont+F1" w:cs="CIDFont+F1"/>
          <w:sz w:val="21"/>
          <w:szCs w:val="21"/>
          <w:lang w:val="fr-CA"/>
        </w:rPr>
        <w:t xml:space="preserve"> </w:t>
      </w:r>
    </w:p>
    <w:p w14:paraId="7B76CFF6" w14:textId="0DC124F2" w:rsidR="00987F41" w:rsidRPr="00213FDD" w:rsidRDefault="00213FDD" w:rsidP="00213FDD">
      <w:pPr>
        <w:pStyle w:val="DefaultDrawingStyle"/>
        <w:rPr>
          <w:rFonts w:cs="Liberation Serif"/>
          <w:lang w:val="fr-CA"/>
        </w:rPr>
      </w:pPr>
      <w:r w:rsidRPr="00213FDD">
        <w:rPr>
          <w:rFonts w:ascii="CIDFont+F1" w:hAnsi="CIDFont+F1" w:cs="CIDFont+F1"/>
          <w:sz w:val="19"/>
          <w:szCs w:val="19"/>
          <w:lang w:val="fr-CA"/>
        </w:rPr>
        <w:t>Responsable du comité scientifique de la SQRP</w:t>
      </w:r>
      <w:r w:rsidR="000C2CD1" w:rsidRPr="00E8001D">
        <w:rPr>
          <w:lang w:val="fr-CA" w:eastAsia="fr-CA"/>
        </w:rPr>
        <w:t xml:space="preserve"> </w:t>
      </w:r>
    </w:p>
    <w:sectPr w:rsidR="00987F41" w:rsidRPr="00213FDD" w:rsidSect="004A2338">
      <w:headerReference w:type="first" r:id="rId10"/>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99E2" w14:textId="77777777" w:rsidR="001E5E19" w:rsidRDefault="001E5E19" w:rsidP="00A17B30">
      <w:pPr>
        <w:spacing w:line="240" w:lineRule="auto"/>
      </w:pPr>
      <w:r>
        <w:separator/>
      </w:r>
    </w:p>
  </w:endnote>
  <w:endnote w:type="continuationSeparator" w:id="0">
    <w:p w14:paraId="3A386E24" w14:textId="77777777" w:rsidR="001E5E19" w:rsidRDefault="001E5E19" w:rsidP="00A17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IDFont+F2">
    <w:altName w:val="Calibri"/>
    <w:charset w:val="00"/>
    <w:family w:val="auto"/>
    <w:pitch w:val="variable"/>
    <w:sig w:usb0="00000003" w:usb1="00000000" w:usb2="00000000" w:usb3="00000000" w:csb0="00000001" w:csb1="00000000"/>
  </w:font>
  <w:font w:name="CIDFont+F3">
    <w:altName w:val="Calibri"/>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CIDFont+F1">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A88E" w14:textId="77777777" w:rsidR="001E5E19" w:rsidRDefault="001E5E19" w:rsidP="00A17B30">
      <w:pPr>
        <w:spacing w:line="240" w:lineRule="auto"/>
      </w:pPr>
      <w:r>
        <w:separator/>
      </w:r>
    </w:p>
  </w:footnote>
  <w:footnote w:type="continuationSeparator" w:id="0">
    <w:p w14:paraId="28CB71D5" w14:textId="77777777" w:rsidR="001E5E19" w:rsidRDefault="001E5E19" w:rsidP="00A17B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7757" w14:textId="03A12588" w:rsidR="00A17B30" w:rsidRDefault="00A17B30">
    <w:pPr>
      <w:pStyle w:val="En-tte"/>
    </w:pPr>
    <w:r>
      <w:rPr>
        <w:noProof/>
      </w:rPr>
      <w:drawing>
        <wp:anchor distT="0" distB="0" distL="114300" distR="114300" simplePos="0" relativeHeight="251658240" behindDoc="1" locked="0" layoutInCell="1" allowOverlap="1" wp14:anchorId="18FF19E4" wp14:editId="65DE6429">
          <wp:simplePos x="0" y="0"/>
          <wp:positionH relativeFrom="column">
            <wp:posOffset>4650105</wp:posOffset>
          </wp:positionH>
          <wp:positionV relativeFrom="paragraph">
            <wp:posOffset>-253365</wp:posOffset>
          </wp:positionV>
          <wp:extent cx="2148840" cy="1002665"/>
          <wp:effectExtent l="0" t="0" r="0" b="0"/>
          <wp:wrapNone/>
          <wp:docPr id="18020976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097621" name="Image 1802097621"/>
                  <pic:cNvPicPr/>
                </pic:nvPicPr>
                <pic:blipFill>
                  <a:blip r:embed="rId1">
                    <a:extLst>
                      <a:ext uri="{28A0092B-C50C-407E-A947-70E740481C1C}">
                        <a14:useLocalDpi xmlns:a14="http://schemas.microsoft.com/office/drawing/2010/main" val="0"/>
                      </a:ext>
                    </a:extLst>
                  </a:blip>
                  <a:stretch>
                    <a:fillRect/>
                  </a:stretch>
                </pic:blipFill>
                <pic:spPr>
                  <a:xfrm>
                    <a:off x="0" y="0"/>
                    <a:ext cx="2148840" cy="1002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7AF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B4F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4EF4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A8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3AE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809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8B9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F0F5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EC7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784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0096"/>
    <w:multiLevelType w:val="multilevel"/>
    <w:tmpl w:val="0C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53A19C7"/>
    <w:multiLevelType w:val="multilevel"/>
    <w:tmpl w:val="48B22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31C13"/>
    <w:multiLevelType w:val="hybridMultilevel"/>
    <w:tmpl w:val="B54EE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FF04F3"/>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9E3D0C"/>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347795"/>
    <w:multiLevelType w:val="hybridMultilevel"/>
    <w:tmpl w:val="D63C6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2E518F"/>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83107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7F58CC"/>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A033F4"/>
    <w:multiLevelType w:val="multilevel"/>
    <w:tmpl w:val="A21A6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30A94"/>
    <w:multiLevelType w:val="multilevel"/>
    <w:tmpl w:val="F4F86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8B6F8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7C30EF"/>
    <w:multiLevelType w:val="multilevel"/>
    <w:tmpl w:val="0C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23518318">
    <w:abstractNumId w:val="13"/>
  </w:num>
  <w:num w:numId="2" w16cid:durableId="1815486497">
    <w:abstractNumId w:val="14"/>
  </w:num>
  <w:num w:numId="3" w16cid:durableId="1631934283">
    <w:abstractNumId w:val="21"/>
  </w:num>
  <w:num w:numId="4" w16cid:durableId="791095788">
    <w:abstractNumId w:val="16"/>
  </w:num>
  <w:num w:numId="5" w16cid:durableId="1164974482">
    <w:abstractNumId w:val="10"/>
  </w:num>
  <w:num w:numId="6" w16cid:durableId="1786584096">
    <w:abstractNumId w:val="8"/>
  </w:num>
  <w:num w:numId="7" w16cid:durableId="1581599750">
    <w:abstractNumId w:val="3"/>
  </w:num>
  <w:num w:numId="8" w16cid:durableId="640496343">
    <w:abstractNumId w:val="2"/>
  </w:num>
  <w:num w:numId="9" w16cid:durableId="1863781187">
    <w:abstractNumId w:val="1"/>
  </w:num>
  <w:num w:numId="10" w16cid:durableId="1249076924">
    <w:abstractNumId w:val="0"/>
  </w:num>
  <w:num w:numId="11" w16cid:durableId="953631365">
    <w:abstractNumId w:val="9"/>
  </w:num>
  <w:num w:numId="12" w16cid:durableId="1987198864">
    <w:abstractNumId w:val="7"/>
  </w:num>
  <w:num w:numId="13" w16cid:durableId="6837847">
    <w:abstractNumId w:val="6"/>
  </w:num>
  <w:num w:numId="14" w16cid:durableId="207113839">
    <w:abstractNumId w:val="5"/>
  </w:num>
  <w:num w:numId="15" w16cid:durableId="1550456651">
    <w:abstractNumId w:val="4"/>
  </w:num>
  <w:num w:numId="16" w16cid:durableId="2146777674">
    <w:abstractNumId w:val="17"/>
  </w:num>
  <w:num w:numId="17" w16cid:durableId="155999997">
    <w:abstractNumId w:val="18"/>
  </w:num>
  <w:num w:numId="18" w16cid:durableId="728961940">
    <w:abstractNumId w:val="22"/>
  </w:num>
  <w:num w:numId="19" w16cid:durableId="872620649">
    <w:abstractNumId w:val="11"/>
  </w:num>
  <w:num w:numId="20" w16cid:durableId="28771227">
    <w:abstractNumId w:val="19"/>
  </w:num>
  <w:num w:numId="21" w16cid:durableId="1637681876">
    <w:abstractNumId w:val="20"/>
  </w:num>
  <w:num w:numId="22" w16cid:durableId="1330133912">
    <w:abstractNumId w:val="12"/>
  </w:num>
  <w:num w:numId="23" w16cid:durableId="242117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E0"/>
    <w:rsid w:val="00065607"/>
    <w:rsid w:val="00075923"/>
    <w:rsid w:val="000B35AE"/>
    <w:rsid w:val="000C166B"/>
    <w:rsid w:val="000C2CD1"/>
    <w:rsid w:val="000C4C6E"/>
    <w:rsid w:val="000E0545"/>
    <w:rsid w:val="001075C8"/>
    <w:rsid w:val="001116A5"/>
    <w:rsid w:val="00121D4B"/>
    <w:rsid w:val="00144ED1"/>
    <w:rsid w:val="00147501"/>
    <w:rsid w:val="00174B88"/>
    <w:rsid w:val="00185E40"/>
    <w:rsid w:val="001B727E"/>
    <w:rsid w:val="001E5E19"/>
    <w:rsid w:val="00213FDD"/>
    <w:rsid w:val="00245BE0"/>
    <w:rsid w:val="00251E2E"/>
    <w:rsid w:val="00263299"/>
    <w:rsid w:val="00277E8D"/>
    <w:rsid w:val="00280788"/>
    <w:rsid w:val="002B42A0"/>
    <w:rsid w:val="00311AC5"/>
    <w:rsid w:val="00315612"/>
    <w:rsid w:val="003439C0"/>
    <w:rsid w:val="003A68F1"/>
    <w:rsid w:val="003B1F4E"/>
    <w:rsid w:val="00436E99"/>
    <w:rsid w:val="00477873"/>
    <w:rsid w:val="004A1803"/>
    <w:rsid w:val="004A2338"/>
    <w:rsid w:val="004A4CE3"/>
    <w:rsid w:val="004F1EB6"/>
    <w:rsid w:val="00531E99"/>
    <w:rsid w:val="0053786C"/>
    <w:rsid w:val="005742F2"/>
    <w:rsid w:val="005E7A5E"/>
    <w:rsid w:val="005F2BC8"/>
    <w:rsid w:val="005F5B8C"/>
    <w:rsid w:val="00600902"/>
    <w:rsid w:val="006048EE"/>
    <w:rsid w:val="00616477"/>
    <w:rsid w:val="00711DA2"/>
    <w:rsid w:val="007407C5"/>
    <w:rsid w:val="007742A4"/>
    <w:rsid w:val="007863D4"/>
    <w:rsid w:val="0079069B"/>
    <w:rsid w:val="007A3EDD"/>
    <w:rsid w:val="007E4245"/>
    <w:rsid w:val="0083377C"/>
    <w:rsid w:val="00845768"/>
    <w:rsid w:val="008618CA"/>
    <w:rsid w:val="008C76AE"/>
    <w:rsid w:val="008D3314"/>
    <w:rsid w:val="009204CA"/>
    <w:rsid w:val="00920DB8"/>
    <w:rsid w:val="009408AD"/>
    <w:rsid w:val="00941F29"/>
    <w:rsid w:val="00944AEB"/>
    <w:rsid w:val="009773B9"/>
    <w:rsid w:val="00987F41"/>
    <w:rsid w:val="009A0304"/>
    <w:rsid w:val="009A31AC"/>
    <w:rsid w:val="009A3FA2"/>
    <w:rsid w:val="00A17B30"/>
    <w:rsid w:val="00A26E59"/>
    <w:rsid w:val="00A4680F"/>
    <w:rsid w:val="00A516FA"/>
    <w:rsid w:val="00AA552E"/>
    <w:rsid w:val="00AF3253"/>
    <w:rsid w:val="00AF53E0"/>
    <w:rsid w:val="00AF5B53"/>
    <w:rsid w:val="00B25248"/>
    <w:rsid w:val="00B27CB2"/>
    <w:rsid w:val="00B30192"/>
    <w:rsid w:val="00B63620"/>
    <w:rsid w:val="00B80B71"/>
    <w:rsid w:val="00B83872"/>
    <w:rsid w:val="00B930EA"/>
    <w:rsid w:val="00BA3E60"/>
    <w:rsid w:val="00BD040E"/>
    <w:rsid w:val="00BD40A9"/>
    <w:rsid w:val="00C12B0E"/>
    <w:rsid w:val="00C15195"/>
    <w:rsid w:val="00C5574F"/>
    <w:rsid w:val="00C90029"/>
    <w:rsid w:val="00C91108"/>
    <w:rsid w:val="00CA7B5D"/>
    <w:rsid w:val="00CB5507"/>
    <w:rsid w:val="00CC5C7C"/>
    <w:rsid w:val="00CE13D6"/>
    <w:rsid w:val="00CE6ECE"/>
    <w:rsid w:val="00D0554B"/>
    <w:rsid w:val="00D31DB5"/>
    <w:rsid w:val="00D43498"/>
    <w:rsid w:val="00D57610"/>
    <w:rsid w:val="00D83479"/>
    <w:rsid w:val="00DF2AC0"/>
    <w:rsid w:val="00DF5B93"/>
    <w:rsid w:val="00E16999"/>
    <w:rsid w:val="00E22789"/>
    <w:rsid w:val="00E25B21"/>
    <w:rsid w:val="00E27DC6"/>
    <w:rsid w:val="00E52B8C"/>
    <w:rsid w:val="00E63BCE"/>
    <w:rsid w:val="00E8001D"/>
    <w:rsid w:val="00EB0F43"/>
    <w:rsid w:val="00EB5FAD"/>
    <w:rsid w:val="00EC48F8"/>
    <w:rsid w:val="00F462F5"/>
    <w:rsid w:val="00F52CB2"/>
    <w:rsid w:val="00F64A65"/>
    <w:rsid w:val="00F930FD"/>
    <w:rsid w:val="00FC5612"/>
    <w:rsid w:val="00FD50F2"/>
    <w:rsid w:val="00FE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7D790"/>
  <w15:docId w15:val="{285F88B8-D150-FB4B-8BC8-24E573D7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sz w:val="24"/>
        <w:szCs w:val="24"/>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CA"/>
  </w:style>
  <w:style w:type="paragraph" w:styleId="Titre1">
    <w:name w:val="heading 1"/>
    <w:basedOn w:val="DefaultDrawingStyle"/>
    <w:next w:val="Normal"/>
    <w:link w:val="Titre1Car"/>
    <w:qFormat/>
    <w:rsid w:val="00C15195"/>
    <w:pPr>
      <w:spacing w:after="240"/>
      <w:jc w:val="center"/>
      <w:outlineLvl w:val="0"/>
    </w:pPr>
    <w:rPr>
      <w:rFonts w:ascii="Century" w:hAnsi="Century" w:cs="CIDFont+F2"/>
      <w:color w:val="1F497D"/>
      <w:sz w:val="39"/>
      <w:szCs w:val="39"/>
      <w:lang w:val="fr-CA"/>
    </w:rPr>
  </w:style>
  <w:style w:type="paragraph" w:styleId="Titre2">
    <w:name w:val="heading 2"/>
    <w:basedOn w:val="DefaultDrawingStyle"/>
    <w:next w:val="Normal"/>
    <w:link w:val="Titre2Car"/>
    <w:qFormat/>
    <w:rsid w:val="007863D4"/>
    <w:pPr>
      <w:spacing w:before="240"/>
      <w:outlineLvl w:val="1"/>
    </w:pPr>
    <w:rPr>
      <w:rFonts w:ascii="CIDFont+F3" w:hAnsi="CIDFont+F3" w:cs="CIDFont+F3"/>
      <w:b/>
      <w:bCs/>
      <w:color w:val="1F497D"/>
      <w:sz w:val="23"/>
      <w:szCs w:val="23"/>
      <w:lang w:val="fr-CA"/>
    </w:rPr>
  </w:style>
  <w:style w:type="paragraph" w:styleId="Titre3">
    <w:name w:val="heading 3"/>
    <w:basedOn w:val="Normal"/>
    <w:next w:val="Normal"/>
    <w:link w:val="Titre3Car"/>
    <w:qFormat/>
    <w:rsid w:val="008618CA"/>
    <w:pPr>
      <w:keepNext/>
      <w:outlineLvl w:val="2"/>
    </w:pPr>
    <w:rPr>
      <w:rFonts w:eastAsia="Times New Roman"/>
      <w:u w:val="single"/>
    </w:rPr>
  </w:style>
  <w:style w:type="paragraph" w:styleId="Titre4">
    <w:name w:val="heading 4"/>
    <w:basedOn w:val="Normal"/>
    <w:next w:val="Normal"/>
    <w:link w:val="Titre4Car"/>
    <w:rsid w:val="008618CA"/>
    <w:pPr>
      <w:keepNext/>
      <w:keepLines/>
      <w:spacing w:before="240" w:after="40"/>
      <w:outlineLvl w:val="3"/>
    </w:pPr>
    <w:rPr>
      <w:rFonts w:eastAsia="Times New Roman"/>
      <w:b/>
    </w:rPr>
  </w:style>
  <w:style w:type="paragraph" w:styleId="Titre5">
    <w:name w:val="heading 5"/>
    <w:basedOn w:val="Normal"/>
    <w:next w:val="Normal"/>
    <w:link w:val="Titre5Car"/>
    <w:rsid w:val="008618CA"/>
    <w:pPr>
      <w:keepNext/>
      <w:keepLines/>
      <w:spacing w:before="220" w:after="40"/>
      <w:outlineLvl w:val="4"/>
    </w:pPr>
    <w:rPr>
      <w:rFonts w:eastAsia="Times New Roman"/>
      <w:b/>
      <w:sz w:val="22"/>
      <w:szCs w:val="22"/>
    </w:rPr>
  </w:style>
  <w:style w:type="paragraph" w:styleId="Titre6">
    <w:name w:val="heading 6"/>
    <w:basedOn w:val="Normal"/>
    <w:next w:val="Normal"/>
    <w:link w:val="Titre6Car"/>
    <w:rsid w:val="008618CA"/>
    <w:pPr>
      <w:keepNext/>
      <w:keepLines/>
      <w:spacing w:before="200" w:after="40"/>
      <w:outlineLvl w:val="5"/>
    </w:pPr>
    <w:rPr>
      <w:rFonts w:eastAsia="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18CA"/>
    <w:pPr>
      <w:tabs>
        <w:tab w:val="center" w:pos="4680"/>
        <w:tab w:val="right" w:pos="9360"/>
      </w:tabs>
      <w:spacing w:line="240" w:lineRule="auto"/>
    </w:pPr>
  </w:style>
  <w:style w:type="character" w:customStyle="1" w:styleId="En-tteCar">
    <w:name w:val="En-tête Car"/>
    <w:basedOn w:val="Policepardfaut"/>
    <w:link w:val="En-tte"/>
    <w:uiPriority w:val="99"/>
    <w:rsid w:val="008618CA"/>
    <w:rPr>
      <w:color w:val="000000"/>
      <w:sz w:val="24"/>
      <w:szCs w:val="24"/>
    </w:rPr>
  </w:style>
  <w:style w:type="paragraph" w:styleId="Pieddepage">
    <w:name w:val="footer"/>
    <w:basedOn w:val="Normal"/>
    <w:link w:val="PieddepageCar"/>
    <w:uiPriority w:val="99"/>
    <w:unhideWhenUsed/>
    <w:rsid w:val="008618CA"/>
    <w:pPr>
      <w:tabs>
        <w:tab w:val="center" w:pos="4680"/>
        <w:tab w:val="right" w:pos="9360"/>
      </w:tabs>
      <w:spacing w:line="240" w:lineRule="auto"/>
    </w:pPr>
  </w:style>
  <w:style w:type="character" w:customStyle="1" w:styleId="PieddepageCar">
    <w:name w:val="Pied de page Car"/>
    <w:basedOn w:val="Policepardfaut"/>
    <w:link w:val="Pieddepage"/>
    <w:uiPriority w:val="99"/>
    <w:rsid w:val="008618CA"/>
    <w:rPr>
      <w:color w:val="000000"/>
      <w:sz w:val="24"/>
      <w:szCs w:val="24"/>
    </w:rPr>
  </w:style>
  <w:style w:type="paragraph" w:styleId="Retraitnormal">
    <w:name w:val="Normal Indent"/>
    <w:basedOn w:val="Normal"/>
    <w:uiPriority w:val="99"/>
    <w:unhideWhenUsed/>
    <w:rsid w:val="008618CA"/>
    <w:pPr>
      <w:ind w:left="708"/>
    </w:pPr>
  </w:style>
  <w:style w:type="character" w:customStyle="1" w:styleId="Titre1Car">
    <w:name w:val="Titre 1 Car"/>
    <w:link w:val="Titre1"/>
    <w:rsid w:val="00C15195"/>
    <w:rPr>
      <w:rFonts w:ascii="Century" w:hAnsi="Century" w:cs="CIDFont+F2"/>
      <w:color w:val="1F497D"/>
      <w:sz w:val="39"/>
      <w:szCs w:val="39"/>
      <w:lang w:val="fr-CA"/>
    </w:rPr>
  </w:style>
  <w:style w:type="character" w:customStyle="1" w:styleId="Titre2Car">
    <w:name w:val="Titre 2 Car"/>
    <w:link w:val="Titre2"/>
    <w:rsid w:val="007863D4"/>
    <w:rPr>
      <w:rFonts w:ascii="CIDFont+F3" w:hAnsi="CIDFont+F3" w:cs="CIDFont+F3"/>
      <w:b/>
      <w:bCs/>
      <w:color w:val="1F497D"/>
      <w:sz w:val="23"/>
      <w:szCs w:val="23"/>
      <w:lang w:val="fr-CA"/>
    </w:rPr>
  </w:style>
  <w:style w:type="character" w:customStyle="1" w:styleId="Titre3Car">
    <w:name w:val="Titre 3 Car"/>
    <w:link w:val="Titre3"/>
    <w:rsid w:val="008618CA"/>
    <w:rPr>
      <w:rFonts w:eastAsia="Times New Roman"/>
      <w:color w:val="000000"/>
      <w:sz w:val="24"/>
      <w:szCs w:val="24"/>
      <w:u w:val="single"/>
    </w:rPr>
  </w:style>
  <w:style w:type="character" w:customStyle="1" w:styleId="Titre4Car">
    <w:name w:val="Titre 4 Car"/>
    <w:link w:val="Titre4"/>
    <w:rsid w:val="008618CA"/>
    <w:rPr>
      <w:rFonts w:eastAsia="Times New Roman"/>
      <w:b/>
      <w:color w:val="000000"/>
      <w:sz w:val="24"/>
      <w:szCs w:val="24"/>
    </w:rPr>
  </w:style>
  <w:style w:type="character" w:styleId="Accentuation">
    <w:name w:val="Emphasis"/>
    <w:basedOn w:val="Policepardfaut"/>
    <w:uiPriority w:val="20"/>
    <w:semiHidden/>
    <w:unhideWhenUsed/>
    <w:rsid w:val="008618CA"/>
    <w:rPr>
      <w:i/>
      <w:iCs/>
    </w:rPr>
  </w:style>
  <w:style w:type="paragraph" w:styleId="Textedebulles">
    <w:name w:val="Balloon Text"/>
    <w:basedOn w:val="Normal"/>
    <w:link w:val="TextedebullesCar"/>
    <w:uiPriority w:val="99"/>
    <w:semiHidden/>
    <w:unhideWhenUsed/>
    <w:rsid w:val="008618C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18CA"/>
    <w:rPr>
      <w:rFonts w:ascii="Tahoma" w:hAnsi="Tahoma" w:cs="Tahoma"/>
      <w:color w:val="000000"/>
      <w:sz w:val="16"/>
      <w:szCs w:val="16"/>
    </w:rPr>
  </w:style>
  <w:style w:type="paragraph" w:styleId="Paragraphedeliste">
    <w:name w:val="List Paragraph"/>
    <w:basedOn w:val="Normal"/>
    <w:uiPriority w:val="34"/>
    <w:semiHidden/>
    <w:unhideWhenUsed/>
    <w:rsid w:val="008618CA"/>
    <w:pPr>
      <w:ind w:left="720"/>
      <w:contextualSpacing/>
    </w:pPr>
  </w:style>
  <w:style w:type="table" w:customStyle="1" w:styleId="TableNormal1">
    <w:name w:val="Table Normal1"/>
    <w:rsid w:val="009A31AC"/>
    <w:pPr>
      <w:widowControl w:val="0"/>
      <w:ind w:firstLine="720"/>
    </w:pPr>
    <w:rPr>
      <w:rFonts w:eastAsia="Times New Roman"/>
    </w:rPr>
    <w:tblPr>
      <w:tblCellMar>
        <w:top w:w="0" w:type="dxa"/>
        <w:left w:w="0" w:type="dxa"/>
        <w:bottom w:w="0" w:type="dxa"/>
        <w:right w:w="0" w:type="dxa"/>
      </w:tblCellMar>
    </w:tblPr>
  </w:style>
  <w:style w:type="character" w:customStyle="1" w:styleId="Titre5Car">
    <w:name w:val="Titre 5 Car"/>
    <w:basedOn w:val="Policepardfaut"/>
    <w:link w:val="Titre5"/>
    <w:rsid w:val="008618CA"/>
    <w:rPr>
      <w:rFonts w:eastAsia="Times New Roman"/>
      <w:b/>
      <w:color w:val="000000"/>
      <w:sz w:val="22"/>
      <w:szCs w:val="22"/>
    </w:rPr>
  </w:style>
  <w:style w:type="character" w:customStyle="1" w:styleId="Titre6Car">
    <w:name w:val="Titre 6 Car"/>
    <w:basedOn w:val="Policepardfaut"/>
    <w:link w:val="Titre6"/>
    <w:rsid w:val="008618CA"/>
    <w:rPr>
      <w:rFonts w:eastAsia="Times New Roman"/>
      <w:b/>
      <w:color w:val="000000"/>
    </w:rPr>
  </w:style>
  <w:style w:type="paragraph" w:styleId="Commentaire">
    <w:name w:val="annotation text"/>
    <w:basedOn w:val="Normal"/>
    <w:link w:val="CommentaireCar"/>
    <w:uiPriority w:val="99"/>
    <w:semiHidden/>
    <w:unhideWhenUsed/>
    <w:rsid w:val="008618CA"/>
    <w:pPr>
      <w:spacing w:line="240" w:lineRule="auto"/>
    </w:pPr>
    <w:rPr>
      <w:rFonts w:eastAsia="Times New Roman"/>
      <w:sz w:val="20"/>
      <w:szCs w:val="20"/>
    </w:rPr>
  </w:style>
  <w:style w:type="character" w:customStyle="1" w:styleId="CommentaireCar">
    <w:name w:val="Commentaire Car"/>
    <w:basedOn w:val="Policepardfaut"/>
    <w:link w:val="Commentaire"/>
    <w:uiPriority w:val="99"/>
    <w:semiHidden/>
    <w:rsid w:val="008618CA"/>
    <w:rPr>
      <w:rFonts w:eastAsia="Times New Roman"/>
      <w:color w:val="000000"/>
    </w:rPr>
  </w:style>
  <w:style w:type="character" w:styleId="Marquedecommentaire">
    <w:name w:val="annotation reference"/>
    <w:basedOn w:val="Policepardfaut"/>
    <w:uiPriority w:val="99"/>
    <w:semiHidden/>
    <w:unhideWhenUsed/>
    <w:rsid w:val="008618CA"/>
    <w:rPr>
      <w:sz w:val="16"/>
      <w:szCs w:val="16"/>
    </w:rPr>
  </w:style>
  <w:style w:type="character" w:styleId="Numrodepage">
    <w:name w:val="page number"/>
    <w:basedOn w:val="Policepardfaut"/>
    <w:uiPriority w:val="99"/>
    <w:semiHidden/>
    <w:unhideWhenUsed/>
    <w:rsid w:val="008618CA"/>
  </w:style>
  <w:style w:type="paragraph" w:styleId="Titre">
    <w:name w:val="Title"/>
    <w:basedOn w:val="Normal"/>
    <w:next w:val="Normal"/>
    <w:link w:val="TitreCar"/>
    <w:rsid w:val="008618CA"/>
    <w:pPr>
      <w:keepNext/>
      <w:keepLines/>
      <w:spacing w:before="480" w:after="120"/>
    </w:pPr>
    <w:rPr>
      <w:rFonts w:eastAsia="Times New Roman"/>
      <w:b/>
      <w:sz w:val="72"/>
      <w:szCs w:val="72"/>
    </w:rPr>
  </w:style>
  <w:style w:type="character" w:customStyle="1" w:styleId="TitreCar">
    <w:name w:val="Titre Car"/>
    <w:basedOn w:val="Policepardfaut"/>
    <w:link w:val="Titre"/>
    <w:rsid w:val="008618CA"/>
    <w:rPr>
      <w:rFonts w:eastAsia="Times New Roman"/>
      <w:b/>
      <w:color w:val="000000"/>
      <w:sz w:val="72"/>
      <w:szCs w:val="72"/>
    </w:rPr>
  </w:style>
  <w:style w:type="paragraph" w:styleId="Sous-titre">
    <w:name w:val="Subtitle"/>
    <w:basedOn w:val="Normal"/>
    <w:next w:val="Normal"/>
    <w:link w:val="Sous-titreCar"/>
    <w:rsid w:val="008618CA"/>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rsid w:val="008618CA"/>
    <w:rPr>
      <w:rFonts w:ascii="Georgia" w:eastAsia="Georgia" w:hAnsi="Georgia" w:cs="Georgia"/>
      <w:i/>
      <w:color w:val="666666"/>
      <w:sz w:val="48"/>
      <w:szCs w:val="48"/>
    </w:rPr>
  </w:style>
  <w:style w:type="paragraph" w:styleId="Objetducommentaire">
    <w:name w:val="annotation subject"/>
    <w:basedOn w:val="Commentaire"/>
    <w:next w:val="Commentaire"/>
    <w:link w:val="ObjetducommentaireCar"/>
    <w:uiPriority w:val="99"/>
    <w:semiHidden/>
    <w:unhideWhenUsed/>
    <w:rsid w:val="008618CA"/>
    <w:rPr>
      <w:b/>
      <w:bCs/>
    </w:rPr>
  </w:style>
  <w:style w:type="character" w:customStyle="1" w:styleId="ObjetducommentaireCar">
    <w:name w:val="Objet du commentaire Car"/>
    <w:basedOn w:val="CommentaireCar"/>
    <w:link w:val="Objetducommentaire"/>
    <w:uiPriority w:val="99"/>
    <w:semiHidden/>
    <w:rsid w:val="008618CA"/>
    <w:rPr>
      <w:rFonts w:eastAsia="Times New Roman"/>
      <w:b/>
      <w:bCs/>
      <w:color w:val="000000"/>
    </w:rPr>
  </w:style>
  <w:style w:type="character" w:styleId="Lienhypertexte">
    <w:name w:val="Hyperlink"/>
    <w:basedOn w:val="Policepardfaut"/>
    <w:uiPriority w:val="99"/>
    <w:unhideWhenUsed/>
    <w:rsid w:val="00245BE0"/>
    <w:rPr>
      <w:color w:val="0000FF"/>
      <w:u w:val="single"/>
    </w:rPr>
  </w:style>
  <w:style w:type="paragraph" w:styleId="NormalWeb">
    <w:name w:val="Normal (Web)"/>
    <w:basedOn w:val="Normal"/>
    <w:uiPriority w:val="99"/>
    <w:unhideWhenUsed/>
    <w:rsid w:val="000C4C6E"/>
    <w:pPr>
      <w:spacing w:before="100" w:beforeAutospacing="1" w:after="100" w:afterAutospacing="1" w:line="240" w:lineRule="auto"/>
      <w:jc w:val="left"/>
    </w:pPr>
    <w:rPr>
      <w:rFonts w:eastAsia="Times New Roman"/>
      <w:color w:val="auto"/>
      <w:lang w:val="fr-CA" w:eastAsia="fr-CA"/>
    </w:rPr>
  </w:style>
  <w:style w:type="character" w:styleId="Mentionnonrsolue">
    <w:name w:val="Unresolved Mention"/>
    <w:basedOn w:val="Policepardfaut"/>
    <w:uiPriority w:val="99"/>
    <w:semiHidden/>
    <w:unhideWhenUsed/>
    <w:rsid w:val="00121D4B"/>
    <w:rPr>
      <w:color w:val="605E5C"/>
      <w:shd w:val="clear" w:color="auto" w:fill="E1DFDD"/>
    </w:rPr>
  </w:style>
  <w:style w:type="character" w:styleId="Lienhypertextesuivivisit">
    <w:name w:val="FollowedHyperlink"/>
    <w:basedOn w:val="Policepardfaut"/>
    <w:uiPriority w:val="99"/>
    <w:semiHidden/>
    <w:unhideWhenUsed/>
    <w:rsid w:val="00121D4B"/>
    <w:rPr>
      <w:color w:val="800080" w:themeColor="followedHyperlink"/>
      <w:u w:val="single"/>
    </w:rPr>
  </w:style>
  <w:style w:type="paragraph" w:customStyle="1" w:styleId="DefaultDrawingStyle">
    <w:name w:val="Default Drawing Style"/>
    <w:rsid w:val="00711DA2"/>
    <w:pPr>
      <w:autoSpaceDE w:val="0"/>
      <w:autoSpaceDN w:val="0"/>
      <w:adjustRightInd w:val="0"/>
      <w:spacing w:line="240" w:lineRule="auto"/>
      <w:jc w:val="left"/>
    </w:pPr>
    <w:rPr>
      <w:rFonts w:ascii="Liberation Serif" w:hAnsi="Liberation Serif"/>
      <w:lang w:val="en-CA"/>
    </w:rPr>
  </w:style>
  <w:style w:type="paragraph" w:styleId="Rvision">
    <w:name w:val="Revision"/>
    <w:hidden/>
    <w:uiPriority w:val="99"/>
    <w:semiHidden/>
    <w:rsid w:val="00BA3E6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69765">
      <w:bodyDiv w:val="1"/>
      <w:marLeft w:val="0"/>
      <w:marRight w:val="0"/>
      <w:marTop w:val="0"/>
      <w:marBottom w:val="0"/>
      <w:divBdr>
        <w:top w:val="none" w:sz="0" w:space="0" w:color="auto"/>
        <w:left w:val="none" w:sz="0" w:space="0" w:color="auto"/>
        <w:bottom w:val="none" w:sz="0" w:space="0" w:color="auto"/>
        <w:right w:val="none" w:sz="0" w:space="0" w:color="auto"/>
      </w:divBdr>
    </w:div>
    <w:div w:id="10857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forms.zohopublic.com%2Fsqrp%2Fform%2FRQSHAprixGuyBgin%2Fformperma%2FJ6z0UKNkjw-_LfW7yrfjKwEieLHoDlMqlxLdvAGquiI&amp;data=05%7C01%7Ceugenie.samson-daoust.cemtl%40ssss.gouv.qc.ca%7C6e330119e5ee402cff9c08dbf750ee53%7C06e1fe285f8b4075bf6cae24be1a7992%7C0%7C0%7C638375699184403178%7CUnknown%7CTWFpbGZsb3d8eyJWIjoiMC4wLjAwMDAiLCJQIjoiV2luMzIiLCJBTiI6Ik1haWwiLCJXVCI6Mn0%3D%7C3000%7C%7C%7C&amp;sdata=lXqgEIq%2BpDHpqG6TUsLmqePRfm%2FcRPzd99h%2BQqajxWc%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qrps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2801</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Ottawa</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Cousineau</dc:creator>
  <cp:lastModifiedBy>Eugénie Samson-Daoust</cp:lastModifiedBy>
  <cp:revision>2</cp:revision>
  <dcterms:created xsi:type="dcterms:W3CDTF">2023-12-11T16:24:00Z</dcterms:created>
  <dcterms:modified xsi:type="dcterms:W3CDTF">2023-12-11T16:24:00Z</dcterms:modified>
</cp:coreProperties>
</file>